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93" w:rsidRPr="00F73993" w:rsidRDefault="00F73993" w:rsidP="00F73993">
      <w:pPr>
        <w:spacing w:before="60" w:after="60" w:line="330" w:lineRule="atLeast"/>
        <w:ind w:firstLine="340"/>
        <w:jc w:val="center"/>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val="en-GB" w:eastAsia="tr-TR"/>
        </w:rPr>
        <w:t>TİCARİ İŞLEMLERDE TAŞINIR REHNİ KANUNU</w:t>
      </w:r>
    </w:p>
    <w:tbl>
      <w:tblPr>
        <w:tblW w:w="0" w:type="auto"/>
        <w:tblInd w:w="250" w:type="dxa"/>
        <w:tblCellMar>
          <w:left w:w="0" w:type="dxa"/>
          <w:right w:w="0" w:type="dxa"/>
        </w:tblCellMar>
        <w:tblLook w:val="04A0" w:firstRow="1" w:lastRow="0" w:firstColumn="1" w:lastColumn="0" w:noHBand="0" w:noVBand="1"/>
      </w:tblPr>
      <w:tblGrid>
        <w:gridCol w:w="3159"/>
        <w:gridCol w:w="1821"/>
        <w:gridCol w:w="3842"/>
      </w:tblGrid>
      <w:tr w:rsidR="00F73993" w:rsidRPr="00F73993" w:rsidTr="00F73993">
        <w:tc>
          <w:tcPr>
            <w:tcW w:w="3209" w:type="dxa"/>
            <w:tcMar>
              <w:top w:w="0" w:type="dxa"/>
              <w:left w:w="70" w:type="dxa"/>
              <w:bottom w:w="0" w:type="dxa"/>
              <w:right w:w="70" w:type="dxa"/>
            </w:tcMar>
            <w:hideMark/>
          </w:tcPr>
          <w:p w:rsidR="00F73993" w:rsidRPr="00F73993" w:rsidRDefault="00F73993" w:rsidP="00F73993">
            <w:pPr>
              <w:spacing w:before="60" w:after="60" w:line="240" w:lineRule="auto"/>
              <w:ind w:firstLine="340"/>
              <w:jc w:val="both"/>
              <w:rPr>
                <w:rFonts w:ascii="Calibri" w:eastAsia="Times New Roman" w:hAnsi="Calibri" w:cs="Calibri"/>
                <w:lang w:eastAsia="tr-TR"/>
              </w:rPr>
            </w:pPr>
            <w:r w:rsidRPr="00F73993">
              <w:rPr>
                <w:rFonts w:ascii="Times New Roman" w:eastAsia="Times New Roman" w:hAnsi="Times New Roman" w:cs="Times New Roman"/>
                <w:b/>
                <w:bCs/>
                <w:sz w:val="28"/>
                <w:szCs w:val="28"/>
                <w:u w:val="single"/>
                <w:lang w:eastAsia="tr-TR"/>
              </w:rPr>
              <w:t>Kanun No. 6750</w:t>
            </w:r>
          </w:p>
        </w:tc>
        <w:tc>
          <w:tcPr>
            <w:tcW w:w="1856" w:type="dxa"/>
            <w:tcMar>
              <w:top w:w="0" w:type="dxa"/>
              <w:left w:w="70" w:type="dxa"/>
              <w:bottom w:w="0" w:type="dxa"/>
              <w:right w:w="70" w:type="dxa"/>
            </w:tcMar>
            <w:hideMark/>
          </w:tcPr>
          <w:p w:rsidR="00F73993" w:rsidRPr="00F73993" w:rsidRDefault="00F73993" w:rsidP="00F73993">
            <w:pPr>
              <w:spacing w:before="60" w:after="60" w:line="240" w:lineRule="auto"/>
              <w:ind w:firstLine="340"/>
              <w:jc w:val="center"/>
              <w:rPr>
                <w:rFonts w:ascii="Calibri" w:eastAsia="Times New Roman" w:hAnsi="Calibri" w:cs="Calibri"/>
                <w:lang w:eastAsia="tr-TR"/>
              </w:rPr>
            </w:pPr>
            <w:r w:rsidRPr="00F73993">
              <w:rPr>
                <w:rFonts w:ascii="Times New Roman" w:eastAsia="Times New Roman" w:hAnsi="Times New Roman" w:cs="Times New Roman"/>
                <w:b/>
                <w:bCs/>
                <w:sz w:val="28"/>
                <w:szCs w:val="28"/>
                <w:lang w:eastAsia="tr-TR"/>
              </w:rPr>
              <w:t> </w:t>
            </w:r>
          </w:p>
        </w:tc>
        <w:tc>
          <w:tcPr>
            <w:tcW w:w="3897" w:type="dxa"/>
            <w:tcMar>
              <w:top w:w="0" w:type="dxa"/>
              <w:left w:w="70" w:type="dxa"/>
              <w:bottom w:w="0" w:type="dxa"/>
              <w:right w:w="70" w:type="dxa"/>
            </w:tcMar>
            <w:hideMark/>
          </w:tcPr>
          <w:p w:rsidR="00F73993" w:rsidRPr="00F73993" w:rsidRDefault="00F73993" w:rsidP="00F73993">
            <w:pPr>
              <w:spacing w:before="60" w:after="60" w:line="240" w:lineRule="auto"/>
              <w:ind w:firstLine="340"/>
              <w:jc w:val="center"/>
              <w:rPr>
                <w:rFonts w:ascii="Calibri" w:eastAsia="Times New Roman" w:hAnsi="Calibri" w:cs="Calibri"/>
                <w:lang w:eastAsia="tr-TR"/>
              </w:rPr>
            </w:pPr>
            <w:r w:rsidRPr="00F73993">
              <w:rPr>
                <w:rFonts w:ascii="Times New Roman" w:eastAsia="Times New Roman" w:hAnsi="Times New Roman" w:cs="Times New Roman"/>
                <w:b/>
                <w:bCs/>
                <w:sz w:val="28"/>
                <w:szCs w:val="28"/>
                <w:lang w:eastAsia="tr-TR"/>
              </w:rPr>
              <w:t>   </w:t>
            </w:r>
            <w:r w:rsidRPr="00F73993">
              <w:rPr>
                <w:rFonts w:ascii="Times New Roman" w:eastAsia="Times New Roman" w:hAnsi="Times New Roman" w:cs="Times New Roman"/>
                <w:b/>
                <w:bCs/>
                <w:sz w:val="28"/>
                <w:szCs w:val="28"/>
                <w:u w:val="single"/>
                <w:lang w:eastAsia="tr-TR"/>
              </w:rPr>
              <w:t xml:space="preserve">Kabul Tarihi: </w:t>
            </w:r>
            <w:proofErr w:type="gramStart"/>
            <w:r w:rsidRPr="00F73993">
              <w:rPr>
                <w:rFonts w:ascii="Times New Roman" w:eastAsia="Times New Roman" w:hAnsi="Times New Roman" w:cs="Times New Roman"/>
                <w:b/>
                <w:bCs/>
                <w:sz w:val="28"/>
                <w:szCs w:val="28"/>
                <w:u w:val="single"/>
                <w:lang w:eastAsia="tr-TR"/>
              </w:rPr>
              <w:t>20/10/2016</w:t>
            </w:r>
            <w:proofErr w:type="gramEnd"/>
            <w:r w:rsidRPr="00F73993">
              <w:rPr>
                <w:rFonts w:ascii="Times New Roman" w:eastAsia="Times New Roman" w:hAnsi="Times New Roman" w:cs="Times New Roman"/>
                <w:b/>
                <w:bCs/>
                <w:sz w:val="28"/>
                <w:szCs w:val="28"/>
                <w:u w:val="single"/>
                <w:lang w:eastAsia="tr-TR"/>
              </w:rPr>
              <w:t>      </w:t>
            </w:r>
          </w:p>
        </w:tc>
      </w:tr>
    </w:tbl>
    <w:p w:rsidR="00F73993" w:rsidRPr="00F73993" w:rsidRDefault="00F73993" w:rsidP="00F73993">
      <w:pPr>
        <w:spacing w:before="60" w:after="60" w:line="240" w:lineRule="auto"/>
        <w:ind w:left="340" w:right="340" w:firstLine="340"/>
        <w:jc w:val="center"/>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 </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Amaç ve kapsam</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1</w:t>
      </w:r>
      <w:r w:rsidRPr="00F73993">
        <w:rPr>
          <w:rFonts w:ascii="Times New Roman" w:eastAsia="Times New Roman" w:hAnsi="Times New Roman" w:cs="Times New Roman"/>
          <w:color w:val="000000"/>
          <w:sz w:val="24"/>
          <w:szCs w:val="24"/>
          <w:lang w:eastAsia="tr-TR"/>
        </w:rPr>
        <w:t xml:space="preserve">- (1) Bu Kanunun amacı; </w:t>
      </w:r>
      <w:proofErr w:type="spellStart"/>
      <w:r w:rsidRPr="00F73993">
        <w:rPr>
          <w:rFonts w:ascii="Times New Roman" w:eastAsia="Times New Roman" w:hAnsi="Times New Roman" w:cs="Times New Roman"/>
          <w:color w:val="000000"/>
          <w:sz w:val="24"/>
          <w:szCs w:val="24"/>
          <w:lang w:eastAsia="tr-TR"/>
        </w:rPr>
        <w:t>teslimsiz</w:t>
      </w:r>
      <w:proofErr w:type="spellEnd"/>
      <w:r w:rsidRPr="00F73993">
        <w:rPr>
          <w:rFonts w:ascii="Times New Roman" w:eastAsia="Times New Roman" w:hAnsi="Times New Roman" w:cs="Times New Roman"/>
          <w:color w:val="000000"/>
          <w:sz w:val="24"/>
          <w:szCs w:val="24"/>
          <w:lang w:eastAsia="tr-TR"/>
        </w:rPr>
        <w:t xml:space="preserve"> taşınır rehin hakkının güvence olarak kullanımının yaygınlaştırılması, bu </w:t>
      </w:r>
      <w:proofErr w:type="spellStart"/>
      <w:r w:rsidRPr="00F73993">
        <w:rPr>
          <w:rFonts w:ascii="Times New Roman" w:eastAsia="Times New Roman" w:hAnsi="Times New Roman" w:cs="Times New Roman"/>
          <w:color w:val="000000"/>
          <w:sz w:val="24"/>
          <w:szCs w:val="24"/>
          <w:lang w:eastAsia="tr-TR"/>
        </w:rPr>
        <w:t>rehne</w:t>
      </w:r>
      <w:proofErr w:type="spellEnd"/>
      <w:r w:rsidRPr="00F73993">
        <w:rPr>
          <w:rFonts w:ascii="Times New Roman" w:eastAsia="Times New Roman" w:hAnsi="Times New Roman" w:cs="Times New Roman"/>
          <w:color w:val="000000"/>
          <w:sz w:val="24"/>
          <w:szCs w:val="24"/>
          <w:lang w:eastAsia="tr-TR"/>
        </w:rPr>
        <w:t xml:space="preserve"> konu taşınırların kapsamının genişletilmesi, taşınır </w:t>
      </w:r>
      <w:proofErr w:type="spellStart"/>
      <w:r w:rsidRPr="00F73993">
        <w:rPr>
          <w:rFonts w:ascii="Times New Roman" w:eastAsia="Times New Roman" w:hAnsi="Times New Roman" w:cs="Times New Roman"/>
          <w:color w:val="000000"/>
          <w:sz w:val="24"/>
          <w:szCs w:val="24"/>
          <w:lang w:eastAsia="tr-TR"/>
        </w:rPr>
        <w:t>rehninde</w:t>
      </w:r>
      <w:proofErr w:type="spellEnd"/>
      <w:r w:rsidRPr="00F73993">
        <w:rPr>
          <w:rFonts w:ascii="Times New Roman" w:eastAsia="Times New Roman" w:hAnsi="Times New Roman" w:cs="Times New Roman"/>
          <w:color w:val="000000"/>
          <w:sz w:val="24"/>
          <w:szCs w:val="24"/>
          <w:lang w:eastAsia="tr-TR"/>
        </w:rPr>
        <w:t xml:space="preserve"> aleniyetin sağlanması ile </w:t>
      </w:r>
      <w:proofErr w:type="spellStart"/>
      <w:r w:rsidRPr="00F73993">
        <w:rPr>
          <w:rFonts w:ascii="Times New Roman" w:eastAsia="Times New Roman" w:hAnsi="Times New Roman" w:cs="Times New Roman"/>
          <w:color w:val="000000"/>
          <w:sz w:val="24"/>
          <w:szCs w:val="24"/>
          <w:lang w:eastAsia="tr-TR"/>
        </w:rPr>
        <w:t>rehnin</w:t>
      </w:r>
      <w:proofErr w:type="spellEnd"/>
      <w:r w:rsidRPr="00F73993">
        <w:rPr>
          <w:rFonts w:ascii="Times New Roman" w:eastAsia="Times New Roman" w:hAnsi="Times New Roman" w:cs="Times New Roman"/>
          <w:color w:val="000000"/>
          <w:sz w:val="24"/>
          <w:szCs w:val="24"/>
          <w:lang w:eastAsia="tr-TR"/>
        </w:rPr>
        <w:t xml:space="preserve"> paraya çevrilmesinde alternatif yolların sunulması suretiyle finansmana erişimi kolaylaştırmaktır.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Bu Kanun; taşınır varlıkları konu edinen işlemlerde rehin hakkının tesisine, rehin hakkının üçüncü kişilere karşı hüküm ifade etmesine, Rehinli Taşınır Siciline, rehinli alacaklılar arasında öncelik hakkının belirlenmesine, tarafların ve üçüncü kişilerin hak ve yükümlülüklerine, rehin hakkının kullanımı ile rehinli işlemlere ilişkin diğer usul ve esasları kapsar.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(3) Bu Kanun, bir borca güvence teşkil etmek üzere kurulan ve konusu bu Kanunda sayılan taşınır varlıklar olan rehinli işlemlere uygulanır.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(4) Bu Kanun, sermaye piyasası araçları ile türev araçlara ilişkin finansal sözleşmeleri konu edinen rehin sözleşmeleri ile mevduat </w:t>
      </w:r>
      <w:proofErr w:type="spellStart"/>
      <w:r w:rsidRPr="00F73993">
        <w:rPr>
          <w:rFonts w:ascii="Times New Roman" w:eastAsia="Times New Roman" w:hAnsi="Times New Roman" w:cs="Times New Roman"/>
          <w:color w:val="000000"/>
          <w:sz w:val="24"/>
          <w:szCs w:val="24"/>
          <w:lang w:eastAsia="tr-TR"/>
        </w:rPr>
        <w:t>rehnine</w:t>
      </w:r>
      <w:proofErr w:type="spellEnd"/>
      <w:r w:rsidRPr="00F73993">
        <w:rPr>
          <w:rFonts w:ascii="Times New Roman" w:eastAsia="Times New Roman" w:hAnsi="Times New Roman" w:cs="Times New Roman"/>
          <w:color w:val="000000"/>
          <w:sz w:val="24"/>
          <w:szCs w:val="24"/>
          <w:lang w:eastAsia="tr-TR"/>
        </w:rPr>
        <w:t xml:space="preserve"> uygulanmaz.</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(5) Tapu kütüğüne herhangi bir nedenle tescil edilen taşınırlar bu Kanun kapsamında değildir.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Tanımlar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2</w:t>
      </w:r>
      <w:r w:rsidRPr="00F73993">
        <w:rPr>
          <w:rFonts w:ascii="Times New Roman" w:eastAsia="Times New Roman" w:hAnsi="Times New Roman" w:cs="Times New Roman"/>
          <w:color w:val="000000"/>
          <w:sz w:val="24"/>
          <w:szCs w:val="24"/>
          <w:lang w:eastAsia="tr-TR"/>
        </w:rPr>
        <w:t>-  (1) Bu Kanunun uygulanmasında;</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a) Bakanlık: Gümrük ve Ticaret Bakanlığını,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b) Çiftçi: </w:t>
      </w:r>
      <w:proofErr w:type="gramStart"/>
      <w:r w:rsidRPr="00F73993">
        <w:rPr>
          <w:rFonts w:ascii="Times New Roman" w:eastAsia="Times New Roman" w:hAnsi="Times New Roman" w:cs="Times New Roman"/>
          <w:color w:val="000000"/>
          <w:sz w:val="24"/>
          <w:szCs w:val="24"/>
          <w:lang w:eastAsia="tr-TR"/>
        </w:rPr>
        <w:t>18/4/2006</w:t>
      </w:r>
      <w:proofErr w:type="gramEnd"/>
      <w:r w:rsidRPr="00F73993">
        <w:rPr>
          <w:rFonts w:ascii="Times New Roman" w:eastAsia="Times New Roman" w:hAnsi="Times New Roman" w:cs="Times New Roman"/>
          <w:color w:val="000000"/>
          <w:sz w:val="24"/>
          <w:szCs w:val="24"/>
          <w:lang w:eastAsia="tr-TR"/>
        </w:rPr>
        <w:t xml:space="preserve"> tarihli ve 5488 sayılı Tarım Kanununa göre faaliyet gösteren çiftçiyi,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c) Esnaf: </w:t>
      </w:r>
      <w:proofErr w:type="gramStart"/>
      <w:r w:rsidRPr="00F73993">
        <w:rPr>
          <w:rFonts w:ascii="Times New Roman" w:eastAsia="Times New Roman" w:hAnsi="Times New Roman" w:cs="Times New Roman"/>
          <w:color w:val="000000"/>
          <w:sz w:val="24"/>
          <w:szCs w:val="24"/>
          <w:lang w:eastAsia="tr-TR"/>
        </w:rPr>
        <w:t>7/6/2005</w:t>
      </w:r>
      <w:proofErr w:type="gramEnd"/>
      <w:r w:rsidRPr="00F73993">
        <w:rPr>
          <w:rFonts w:ascii="Times New Roman" w:eastAsia="Times New Roman" w:hAnsi="Times New Roman" w:cs="Times New Roman"/>
          <w:color w:val="000000"/>
          <w:sz w:val="24"/>
          <w:szCs w:val="24"/>
          <w:lang w:eastAsia="tr-TR"/>
        </w:rPr>
        <w:t xml:space="preserve"> tarihli ve 5362 sayılı Esnaf ve Sanatkarlar Meslek Kuruluşları Kanununa göre faaliyet gösteren esnaf ve sanatkarı,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ç) Finansal sözleşme: Faiz oranı, emtia, döviz, hisse senedi, tahvil, endeks veya benzeri finansal araçların dayanak varlık olarak kullanıldığı spot, </w:t>
      </w:r>
      <w:proofErr w:type="spellStart"/>
      <w:r w:rsidRPr="00F73993">
        <w:rPr>
          <w:rFonts w:ascii="Times New Roman" w:eastAsia="Times New Roman" w:hAnsi="Times New Roman" w:cs="Times New Roman"/>
          <w:color w:val="000000"/>
          <w:sz w:val="24"/>
          <w:szCs w:val="24"/>
          <w:lang w:eastAsia="tr-TR"/>
        </w:rPr>
        <w:t>future</w:t>
      </w:r>
      <w:proofErr w:type="spellEnd"/>
      <w:r w:rsidRPr="00F73993">
        <w:rPr>
          <w:rFonts w:ascii="Times New Roman" w:eastAsia="Times New Roman" w:hAnsi="Times New Roman" w:cs="Times New Roman"/>
          <w:color w:val="000000"/>
          <w:sz w:val="24"/>
          <w:szCs w:val="24"/>
          <w:lang w:eastAsia="tr-TR"/>
        </w:rPr>
        <w:t xml:space="preserve">, </w:t>
      </w:r>
      <w:proofErr w:type="spellStart"/>
      <w:r w:rsidRPr="00F73993">
        <w:rPr>
          <w:rFonts w:ascii="Times New Roman" w:eastAsia="Times New Roman" w:hAnsi="Times New Roman" w:cs="Times New Roman"/>
          <w:color w:val="000000"/>
          <w:sz w:val="24"/>
          <w:szCs w:val="24"/>
          <w:lang w:eastAsia="tr-TR"/>
        </w:rPr>
        <w:t>forward</w:t>
      </w:r>
      <w:proofErr w:type="spellEnd"/>
      <w:r w:rsidRPr="00F73993">
        <w:rPr>
          <w:rFonts w:ascii="Times New Roman" w:eastAsia="Times New Roman" w:hAnsi="Times New Roman" w:cs="Times New Roman"/>
          <w:color w:val="000000"/>
          <w:sz w:val="24"/>
          <w:szCs w:val="24"/>
          <w:lang w:eastAsia="tr-TR"/>
        </w:rPr>
        <w:t xml:space="preserve">, </w:t>
      </w:r>
      <w:proofErr w:type="gramStart"/>
      <w:r w:rsidRPr="00F73993">
        <w:rPr>
          <w:rFonts w:ascii="Times New Roman" w:eastAsia="Times New Roman" w:hAnsi="Times New Roman" w:cs="Times New Roman"/>
          <w:color w:val="000000"/>
          <w:sz w:val="24"/>
          <w:szCs w:val="24"/>
          <w:lang w:eastAsia="tr-TR"/>
        </w:rPr>
        <w:t>opsiyon</w:t>
      </w:r>
      <w:proofErr w:type="gramEnd"/>
      <w:r w:rsidRPr="00F73993">
        <w:rPr>
          <w:rFonts w:ascii="Times New Roman" w:eastAsia="Times New Roman" w:hAnsi="Times New Roman" w:cs="Times New Roman"/>
          <w:color w:val="000000"/>
          <w:sz w:val="24"/>
          <w:szCs w:val="24"/>
          <w:lang w:eastAsia="tr-TR"/>
        </w:rPr>
        <w:t xml:space="preserve"> veya swap işlemiyle, repo, ters repo işlemi ve bu işlemlere benzer nitelikte olan ve finansal piyasalarda kullanılan diğer işlemlerle ve bu işlemlerin herhangi bir kombinasyonunu içeren sözleşmeleri,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d) Güvenli elektronik imza: </w:t>
      </w:r>
      <w:proofErr w:type="gramStart"/>
      <w:r w:rsidRPr="00F73993">
        <w:rPr>
          <w:rFonts w:ascii="Times New Roman" w:eastAsia="Times New Roman" w:hAnsi="Times New Roman" w:cs="Times New Roman"/>
          <w:color w:val="000000"/>
          <w:sz w:val="24"/>
          <w:szCs w:val="24"/>
          <w:lang w:eastAsia="tr-TR"/>
        </w:rPr>
        <w:t>15/1/2004</w:t>
      </w:r>
      <w:proofErr w:type="gramEnd"/>
      <w:r w:rsidRPr="00F73993">
        <w:rPr>
          <w:rFonts w:ascii="Times New Roman" w:eastAsia="Times New Roman" w:hAnsi="Times New Roman" w:cs="Times New Roman"/>
          <w:color w:val="000000"/>
          <w:sz w:val="24"/>
          <w:szCs w:val="24"/>
          <w:lang w:eastAsia="tr-TR"/>
        </w:rPr>
        <w:t xml:space="preserve"> tarihli ve 5070 sayılı Elektronik İmza Kanununun 4 üncü maddesinde tanımlanan elektronik imzayı,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e) Kredi kuruluşu: </w:t>
      </w:r>
      <w:proofErr w:type="gramStart"/>
      <w:r w:rsidRPr="00F73993">
        <w:rPr>
          <w:rFonts w:ascii="Times New Roman" w:eastAsia="Times New Roman" w:hAnsi="Times New Roman" w:cs="Times New Roman"/>
          <w:color w:val="000000"/>
          <w:sz w:val="24"/>
          <w:szCs w:val="24"/>
          <w:lang w:eastAsia="tr-TR"/>
        </w:rPr>
        <w:t>19/10/2005</w:t>
      </w:r>
      <w:proofErr w:type="gramEnd"/>
      <w:r w:rsidRPr="00F73993">
        <w:rPr>
          <w:rFonts w:ascii="Times New Roman" w:eastAsia="Times New Roman" w:hAnsi="Times New Roman" w:cs="Times New Roman"/>
          <w:color w:val="000000"/>
          <w:sz w:val="24"/>
          <w:szCs w:val="24"/>
          <w:lang w:eastAsia="tr-TR"/>
        </w:rPr>
        <w:t xml:space="preserve"> tarihli ve 5411 sayılı Bankacılık Kanunu uyarınca faaliyet gösteren bankalar ve finansal kuruşlar, 21/11/2012 tarihli ve 6361 sayılı Finansal Kiralama, </w:t>
      </w:r>
      <w:proofErr w:type="spellStart"/>
      <w:r w:rsidRPr="00F73993">
        <w:rPr>
          <w:rFonts w:ascii="Times New Roman" w:eastAsia="Times New Roman" w:hAnsi="Times New Roman" w:cs="Times New Roman"/>
          <w:color w:val="000000"/>
          <w:sz w:val="24"/>
          <w:szCs w:val="24"/>
          <w:lang w:eastAsia="tr-TR"/>
        </w:rPr>
        <w:t>Faktoring</w:t>
      </w:r>
      <w:proofErr w:type="spellEnd"/>
      <w:r w:rsidRPr="00F73993">
        <w:rPr>
          <w:rFonts w:ascii="Times New Roman" w:eastAsia="Times New Roman" w:hAnsi="Times New Roman" w:cs="Times New Roman"/>
          <w:color w:val="000000"/>
          <w:sz w:val="24"/>
          <w:szCs w:val="24"/>
          <w:lang w:eastAsia="tr-TR"/>
        </w:rPr>
        <w:t xml:space="preserve"> ve Finansman Şirketleri Kanunu uyarınca faaliyet gösteren finansal kuruluşlar ile kredi ve kefalet sağlayan kamu veya özel kurum ve kuruluşları,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f) Müstakbel taşınır varlık: Mevcut olmayan veya rehin sözleşmesinin akdedildiği anda rehin verenin mülkiyetinde bulunmayan bu Kanunun 5 inci maddesinin birinci fıkrasında belirtilen varlıkları,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g) Stok: Rehin verenin satmak, kullanmak veya kiralamak amaçlarıyla mülkiyetinde bulunan hammadde, yarı mamul veya mamul varlıkları,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ğ) Tacir: </w:t>
      </w:r>
      <w:proofErr w:type="gramStart"/>
      <w:r w:rsidRPr="00F73993">
        <w:rPr>
          <w:rFonts w:ascii="Times New Roman" w:eastAsia="Times New Roman" w:hAnsi="Times New Roman" w:cs="Times New Roman"/>
          <w:color w:val="000000"/>
          <w:sz w:val="24"/>
          <w:szCs w:val="24"/>
          <w:lang w:eastAsia="tr-TR"/>
        </w:rPr>
        <w:t>13/1/2011</w:t>
      </w:r>
      <w:proofErr w:type="gramEnd"/>
      <w:r w:rsidRPr="00F73993">
        <w:rPr>
          <w:rFonts w:ascii="Times New Roman" w:eastAsia="Times New Roman" w:hAnsi="Times New Roman" w:cs="Times New Roman"/>
          <w:color w:val="000000"/>
          <w:sz w:val="24"/>
          <w:szCs w:val="24"/>
          <w:lang w:eastAsia="tr-TR"/>
        </w:rPr>
        <w:t xml:space="preserve"> tarihli ve 6102 sayılı Türk Ticaret Kanununa göre tacir kabul edilen kişiyi,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h) Taşınır varlık: Bu Kanunun 5 inci maddesinin birinci fıkrasında belirtilen varlıkları,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proofErr w:type="gramStart"/>
      <w:r w:rsidRPr="00F73993">
        <w:rPr>
          <w:rFonts w:ascii="Times New Roman" w:eastAsia="Times New Roman" w:hAnsi="Times New Roman" w:cs="Times New Roman"/>
          <w:color w:val="000000"/>
          <w:sz w:val="24"/>
          <w:szCs w:val="24"/>
          <w:lang w:eastAsia="tr-TR"/>
        </w:rPr>
        <w:lastRenderedPageBreak/>
        <w:t>ı) Rehin hakkı: Taşınır varlığın türünden, rehin verenin veya rehinli alacaklının durumundan, rehinle güvence altına alınan borcun niteliğinden veya tarafların onu rehin hakkı olarak adlandırmasından bağımsız olarak bir borcun ödenmesini veya ifa edilmesini güvence altına almak amacıyla alacağın devrinde devralanın alacak hakkı da dâhil olmak üzere, taşınır varlık üzerinde zilyetliğin devrine gerek olmaksızın tesis edilen sınırlı ayni hakkı,</w:t>
      </w:r>
      <w:proofErr w:type="gramEnd"/>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i) Rehin sözleşmesi: Rehin hakkını tesis etmek amacıyla rehin veren ile alacaklı arasında imzalanan sözleşmeyi,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j) Serbest meslek erbabı: </w:t>
      </w:r>
      <w:proofErr w:type="gramStart"/>
      <w:r w:rsidRPr="00F73993">
        <w:rPr>
          <w:rFonts w:ascii="Times New Roman" w:eastAsia="Times New Roman" w:hAnsi="Times New Roman" w:cs="Times New Roman"/>
          <w:color w:val="000000"/>
          <w:sz w:val="24"/>
          <w:szCs w:val="24"/>
          <w:lang w:eastAsia="tr-TR"/>
        </w:rPr>
        <w:t>31/12/1960</w:t>
      </w:r>
      <w:proofErr w:type="gramEnd"/>
      <w:r w:rsidRPr="00F73993">
        <w:rPr>
          <w:rFonts w:ascii="Times New Roman" w:eastAsia="Times New Roman" w:hAnsi="Times New Roman" w:cs="Times New Roman"/>
          <w:color w:val="000000"/>
          <w:sz w:val="24"/>
          <w:szCs w:val="24"/>
          <w:lang w:eastAsia="tr-TR"/>
        </w:rPr>
        <w:t xml:space="preserve"> tarihli ve 193 sayılı Gelir Vergisi Kanununa göre tanımlanan serbest meslek erbabını,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k) Sicil: Bakanlık tarafından kurulan ya da kurdurulan ve mevzuatı uyarınca kendi özel siciline tescili zorunlu olanlar dışındaki taşınır varlıklar üzerinde, bu Kanun kapsamında tesis edilecek rehinlere ilişkin tescil, terkin, değişiklik gibi tüm iş ve işlemlerin elektronik ortamda gerçekleştirildiği ve sunulduğu merkezi ve aleni Rehinli Taşınır Sicilini,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l) Üretici örgütü: Üretici ve yetiştiricilerin ilgili kanunlara dayanarak kurdukları tarımsal amaçlı kooperatif ve birlikleri,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proofErr w:type="gramStart"/>
      <w:r w:rsidRPr="00F73993">
        <w:rPr>
          <w:rFonts w:ascii="Times New Roman" w:eastAsia="Times New Roman" w:hAnsi="Times New Roman" w:cs="Times New Roman"/>
          <w:color w:val="000000"/>
          <w:sz w:val="24"/>
          <w:szCs w:val="24"/>
          <w:lang w:eastAsia="tr-TR"/>
        </w:rPr>
        <w:t>ifade</w:t>
      </w:r>
      <w:proofErr w:type="gramEnd"/>
      <w:r w:rsidRPr="00F73993">
        <w:rPr>
          <w:rFonts w:ascii="Times New Roman" w:eastAsia="Times New Roman" w:hAnsi="Times New Roman" w:cs="Times New Roman"/>
          <w:color w:val="000000"/>
          <w:sz w:val="24"/>
          <w:szCs w:val="24"/>
          <w:lang w:eastAsia="tr-TR"/>
        </w:rPr>
        <w:t xml:space="preserve"> eder.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Rehinde taraflar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3</w:t>
      </w:r>
      <w:r w:rsidRPr="00F73993">
        <w:rPr>
          <w:rFonts w:ascii="Times New Roman" w:eastAsia="Times New Roman" w:hAnsi="Times New Roman" w:cs="Times New Roman"/>
          <w:color w:val="000000"/>
          <w:sz w:val="24"/>
          <w:szCs w:val="24"/>
          <w:lang w:eastAsia="tr-TR"/>
        </w:rPr>
        <w:t>- (1) Rehin sözleşmesi;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a) Kredi kuruluşları ile tacir, esnaf, çiftçi, üretici örgütü, serbest meslek erbabı gerçek ve tüzel kişiler arasında,</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b) Tacir ve/veya esnaflar arasında,</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proofErr w:type="gramStart"/>
      <w:r w:rsidRPr="00F73993">
        <w:rPr>
          <w:rFonts w:ascii="Times New Roman" w:eastAsia="Times New Roman" w:hAnsi="Times New Roman" w:cs="Times New Roman"/>
          <w:color w:val="000000"/>
          <w:sz w:val="24"/>
          <w:szCs w:val="24"/>
          <w:lang w:eastAsia="tr-TR"/>
        </w:rPr>
        <w:t>yapılır</w:t>
      </w:r>
      <w:proofErr w:type="gramEnd"/>
      <w:r w:rsidRPr="00F73993">
        <w:rPr>
          <w:rFonts w:ascii="Times New Roman" w:eastAsia="Times New Roman" w:hAnsi="Times New Roman" w:cs="Times New Roman"/>
          <w:color w:val="000000"/>
          <w:sz w:val="24"/>
          <w:szCs w:val="24"/>
          <w:lang w:eastAsia="tr-TR"/>
        </w:rPr>
        <w:t>.</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Rehin hakkının kurulması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4</w:t>
      </w:r>
      <w:r w:rsidRPr="00F73993">
        <w:rPr>
          <w:rFonts w:ascii="Times New Roman" w:eastAsia="Times New Roman" w:hAnsi="Times New Roman" w:cs="Times New Roman"/>
          <w:color w:val="000000"/>
          <w:sz w:val="24"/>
          <w:szCs w:val="24"/>
          <w:lang w:eastAsia="tr-TR"/>
        </w:rPr>
        <w:t>- (1) Rehin hakkı, rehin sözleşmesinin Sicile tescil edilmesiyle kurulur.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Rehin sözleşmesi elektronik ortamda ya da yazılı olarak düzenlenir.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(3) Elektronik ortamda düzenlenen rehin sözleşmesinin Sicile tescil edilebilmesi için sözleşmenin güvenli elektronik imza ile onaylanması şarttır.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(4) Yazılı olarak düzenlenen rehin sözleşmesinin Sicile tescil edilebilmesi için tarafların imzalarının noterce onaylanması veya sözleşmenin Sicil yetkilisinin huzurunda imzalanması şarttır.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(5) Rehin hakkının kurulmasına ilişkin diğer usul ve esaslar Bakanlıkça çıkarılan yönetmelikle düzenlenir.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(6) Rehin sözleşmesinde aşağıdaki hususların yer alması zorunludur: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a) Rehin sözleşmesinin tarafı;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1) Ticari işletme ise ticaret unvanı, MERSİS numarası, temsil ve ilzama yetkili temsilcinin </w:t>
      </w:r>
      <w:proofErr w:type="gramStart"/>
      <w:r w:rsidRPr="00F73993">
        <w:rPr>
          <w:rFonts w:ascii="Times New Roman" w:eastAsia="Times New Roman" w:hAnsi="Times New Roman" w:cs="Times New Roman"/>
          <w:color w:val="000000"/>
          <w:sz w:val="24"/>
          <w:szCs w:val="24"/>
          <w:lang w:eastAsia="tr-TR"/>
        </w:rPr>
        <w:t>adı</w:t>
      </w:r>
      <w:proofErr w:type="gramEnd"/>
      <w:r w:rsidRPr="00F73993">
        <w:rPr>
          <w:rFonts w:ascii="Times New Roman" w:eastAsia="Times New Roman" w:hAnsi="Times New Roman" w:cs="Times New Roman"/>
          <w:color w:val="000000"/>
          <w:sz w:val="24"/>
          <w:szCs w:val="24"/>
          <w:lang w:eastAsia="tr-TR"/>
        </w:rPr>
        <w:t>, soyadı ve imzası,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Gerçek kişi veya esnaf ise Türkiye Cumhuriyeti kimlik numarası, adı, soyadı ve imzası,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3) Çiftçi ise Türkiye Cumhuriyeti kimlik numarası, adı, soyadı ve imzası ile Çiftçi Kayıt Sistemi numarası,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4) Üretici örgütü ise üretici örgütü belge numarası ile temsil ve ilzama yetkili temsilcinin adı, soyadı ve imzası.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b) Borcun konusu, borcun miktarı, borcun miktarı belirli değilse </w:t>
      </w:r>
      <w:proofErr w:type="spellStart"/>
      <w:r w:rsidRPr="00F73993">
        <w:rPr>
          <w:rFonts w:ascii="Times New Roman" w:eastAsia="Times New Roman" w:hAnsi="Times New Roman" w:cs="Times New Roman"/>
          <w:color w:val="000000"/>
          <w:sz w:val="24"/>
          <w:szCs w:val="24"/>
          <w:lang w:eastAsia="tr-TR"/>
        </w:rPr>
        <w:t>rehnin</w:t>
      </w:r>
      <w:proofErr w:type="spellEnd"/>
      <w:r w:rsidRPr="00F73993">
        <w:rPr>
          <w:rFonts w:ascii="Times New Roman" w:eastAsia="Times New Roman" w:hAnsi="Times New Roman" w:cs="Times New Roman"/>
          <w:color w:val="000000"/>
          <w:sz w:val="24"/>
          <w:szCs w:val="24"/>
          <w:lang w:eastAsia="tr-TR"/>
        </w:rPr>
        <w:t xml:space="preserve"> ne miktar için güvence teşkil ettiği, ödenecek para cinsi ve </w:t>
      </w:r>
      <w:proofErr w:type="spellStart"/>
      <w:r w:rsidRPr="00F73993">
        <w:rPr>
          <w:rFonts w:ascii="Times New Roman" w:eastAsia="Times New Roman" w:hAnsi="Times New Roman" w:cs="Times New Roman"/>
          <w:color w:val="000000"/>
          <w:sz w:val="24"/>
          <w:szCs w:val="24"/>
          <w:lang w:eastAsia="tr-TR"/>
        </w:rPr>
        <w:t>rehnin</w:t>
      </w:r>
      <w:proofErr w:type="spellEnd"/>
      <w:r w:rsidRPr="00F73993">
        <w:rPr>
          <w:rFonts w:ascii="Times New Roman" w:eastAsia="Times New Roman" w:hAnsi="Times New Roman" w:cs="Times New Roman"/>
          <w:color w:val="000000"/>
          <w:sz w:val="24"/>
          <w:szCs w:val="24"/>
          <w:lang w:eastAsia="tr-TR"/>
        </w:rPr>
        <w:t xml:space="preserve"> azami miktarı.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lastRenderedPageBreak/>
        <w:t xml:space="preserve">c) </w:t>
      </w:r>
      <w:proofErr w:type="spellStart"/>
      <w:r w:rsidRPr="00F73993">
        <w:rPr>
          <w:rFonts w:ascii="Times New Roman" w:eastAsia="Times New Roman" w:hAnsi="Times New Roman" w:cs="Times New Roman"/>
          <w:color w:val="000000"/>
          <w:sz w:val="24"/>
          <w:szCs w:val="24"/>
          <w:lang w:eastAsia="tr-TR"/>
        </w:rPr>
        <w:t>Rehne</w:t>
      </w:r>
      <w:proofErr w:type="spellEnd"/>
      <w:r w:rsidRPr="00F73993">
        <w:rPr>
          <w:rFonts w:ascii="Times New Roman" w:eastAsia="Times New Roman" w:hAnsi="Times New Roman" w:cs="Times New Roman"/>
          <w:color w:val="000000"/>
          <w:sz w:val="24"/>
          <w:szCs w:val="24"/>
          <w:lang w:eastAsia="tr-TR"/>
        </w:rPr>
        <w:t xml:space="preserve"> konu varlık ile bu varlığın ayırt edici özelliklerini belirten seri numarası, markası, üretim yılı, şasi numarası, belge seri numarası, varsa GTİP ya da PRODTR sanayi ürünü kodu gibi hususlar.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(7) </w:t>
      </w:r>
      <w:proofErr w:type="spellStart"/>
      <w:r w:rsidRPr="00F73993">
        <w:rPr>
          <w:rFonts w:ascii="Times New Roman" w:eastAsia="Times New Roman" w:hAnsi="Times New Roman" w:cs="Times New Roman"/>
          <w:color w:val="000000"/>
          <w:sz w:val="24"/>
          <w:szCs w:val="24"/>
          <w:lang w:eastAsia="tr-TR"/>
        </w:rPr>
        <w:t>Rehne</w:t>
      </w:r>
      <w:proofErr w:type="spellEnd"/>
      <w:r w:rsidRPr="00F73993">
        <w:rPr>
          <w:rFonts w:ascii="Times New Roman" w:eastAsia="Times New Roman" w:hAnsi="Times New Roman" w:cs="Times New Roman"/>
          <w:color w:val="000000"/>
          <w:sz w:val="24"/>
          <w:szCs w:val="24"/>
          <w:lang w:eastAsia="tr-TR"/>
        </w:rPr>
        <w:t xml:space="preserve"> konu taşınır varlığın alt veya art </w:t>
      </w:r>
      <w:proofErr w:type="spellStart"/>
      <w:r w:rsidRPr="00F73993">
        <w:rPr>
          <w:rFonts w:ascii="Times New Roman" w:eastAsia="Times New Roman" w:hAnsi="Times New Roman" w:cs="Times New Roman"/>
          <w:color w:val="000000"/>
          <w:sz w:val="24"/>
          <w:szCs w:val="24"/>
          <w:lang w:eastAsia="tr-TR"/>
        </w:rPr>
        <w:t>rehne</w:t>
      </w:r>
      <w:proofErr w:type="spellEnd"/>
      <w:r w:rsidRPr="00F73993">
        <w:rPr>
          <w:rFonts w:ascii="Times New Roman" w:eastAsia="Times New Roman" w:hAnsi="Times New Roman" w:cs="Times New Roman"/>
          <w:color w:val="000000"/>
          <w:sz w:val="24"/>
          <w:szCs w:val="24"/>
          <w:lang w:eastAsia="tr-TR"/>
        </w:rPr>
        <w:t xml:space="preserve"> konu edilmesi ile rehin verenin </w:t>
      </w:r>
      <w:proofErr w:type="spellStart"/>
      <w:r w:rsidRPr="00F73993">
        <w:rPr>
          <w:rFonts w:ascii="Times New Roman" w:eastAsia="Times New Roman" w:hAnsi="Times New Roman" w:cs="Times New Roman"/>
          <w:color w:val="000000"/>
          <w:sz w:val="24"/>
          <w:szCs w:val="24"/>
          <w:lang w:eastAsia="tr-TR"/>
        </w:rPr>
        <w:t>rehne</w:t>
      </w:r>
      <w:proofErr w:type="spellEnd"/>
      <w:r w:rsidRPr="00F73993">
        <w:rPr>
          <w:rFonts w:ascii="Times New Roman" w:eastAsia="Times New Roman" w:hAnsi="Times New Roman" w:cs="Times New Roman"/>
          <w:color w:val="000000"/>
          <w:sz w:val="24"/>
          <w:szCs w:val="24"/>
          <w:lang w:eastAsia="tr-TR"/>
        </w:rPr>
        <w:t xml:space="preserve"> konu taşınır varlık üzerindeki tasarruf yetkisini kısıtlayan kayıtlar geçersizdir.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(8) Rehin hakkının Sicile tescilinden doğan masrafların kime ait olacağı rehin sözleşmesinde belirtilir.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Üzerinde rehin hakkı kurulabilecek taşınır varlıklar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5</w:t>
      </w:r>
      <w:r w:rsidRPr="00F73993">
        <w:rPr>
          <w:rFonts w:ascii="Times New Roman" w:eastAsia="Times New Roman" w:hAnsi="Times New Roman" w:cs="Times New Roman"/>
          <w:color w:val="000000"/>
          <w:sz w:val="24"/>
          <w:szCs w:val="24"/>
          <w:lang w:eastAsia="tr-TR"/>
        </w:rPr>
        <w:t>- (1) Rehin hakkı aşağıda belirtilen taşınır varlıklar üzerinde kurulabilir: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a) Alacaklar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b) Çok yıllık ürün veren ağaçlar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c) Fikri ve sınai mülkiyete konu haklar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ç) Hammadde</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d) Hayvan</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e) Her türlü kazanç ve iratlar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f) Başka bir sicile kaydı öngörülmeyen ve idari izin belgesi niteliğinde olmayan her türlü lisans ve ruhsatlar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g) Kira gelirleri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ğ) Kiracılık hakkı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h) Makine ve teçhizat, araç, </w:t>
      </w:r>
      <w:proofErr w:type="gramStart"/>
      <w:r w:rsidRPr="00F73993">
        <w:rPr>
          <w:rFonts w:ascii="Times New Roman" w:eastAsia="Times New Roman" w:hAnsi="Times New Roman" w:cs="Times New Roman"/>
          <w:color w:val="000000"/>
          <w:sz w:val="24"/>
          <w:szCs w:val="24"/>
          <w:lang w:eastAsia="tr-TR"/>
        </w:rPr>
        <w:t>ekipman</w:t>
      </w:r>
      <w:proofErr w:type="gramEnd"/>
      <w:r w:rsidRPr="00F73993">
        <w:rPr>
          <w:rFonts w:ascii="Times New Roman" w:eastAsia="Times New Roman" w:hAnsi="Times New Roman" w:cs="Times New Roman"/>
          <w:color w:val="000000"/>
          <w:sz w:val="24"/>
          <w:szCs w:val="24"/>
          <w:lang w:eastAsia="tr-TR"/>
        </w:rPr>
        <w:t>, alet, iş makinaları, elektronik haberleşme cihazları dâhil her türlü elektronik cihaz gibi menkul işletme tesisatı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ı) Sarf malzemesi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i) Stoklar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j) Tarımsal ürün</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k) Ticaret unvanı ve/veya işletme adı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l) Ticari işletme veya esnaf işletmesi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m) Ticari plaka ve ticari hat</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n) Ticari proje</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o) Vagon</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ö) Bu fıkrada sayılanlardan üçüncü kişiler zilyetliğindeki taşınır varlık, hak ve paylı mülkiyet hakları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(2) Ticari işletme ve esnaf işletmesinin tamamı üzerinde rehin kurulması hâlinde, </w:t>
      </w:r>
      <w:proofErr w:type="spellStart"/>
      <w:r w:rsidRPr="00F73993">
        <w:rPr>
          <w:rFonts w:ascii="Times New Roman" w:eastAsia="Times New Roman" w:hAnsi="Times New Roman" w:cs="Times New Roman"/>
          <w:color w:val="000000"/>
          <w:sz w:val="24"/>
          <w:szCs w:val="24"/>
          <w:lang w:eastAsia="tr-TR"/>
        </w:rPr>
        <w:t>rehnin</w:t>
      </w:r>
      <w:proofErr w:type="spellEnd"/>
      <w:r w:rsidRPr="00F73993">
        <w:rPr>
          <w:rFonts w:ascii="Times New Roman" w:eastAsia="Times New Roman" w:hAnsi="Times New Roman" w:cs="Times New Roman"/>
          <w:color w:val="000000"/>
          <w:sz w:val="24"/>
          <w:szCs w:val="24"/>
          <w:lang w:eastAsia="tr-TR"/>
        </w:rPr>
        <w:t xml:space="preserve"> kuruluşu anında işletmenin faaliyetine tahsis edilmiş olan her türlü varlık </w:t>
      </w:r>
      <w:proofErr w:type="spellStart"/>
      <w:r w:rsidRPr="00F73993">
        <w:rPr>
          <w:rFonts w:ascii="Times New Roman" w:eastAsia="Times New Roman" w:hAnsi="Times New Roman" w:cs="Times New Roman"/>
          <w:color w:val="000000"/>
          <w:sz w:val="24"/>
          <w:szCs w:val="24"/>
          <w:lang w:eastAsia="tr-TR"/>
        </w:rPr>
        <w:t>rehnedilmiş</w:t>
      </w:r>
      <w:proofErr w:type="spellEnd"/>
      <w:r w:rsidRPr="00F73993">
        <w:rPr>
          <w:rFonts w:ascii="Times New Roman" w:eastAsia="Times New Roman" w:hAnsi="Times New Roman" w:cs="Times New Roman"/>
          <w:color w:val="000000"/>
          <w:sz w:val="24"/>
          <w:szCs w:val="24"/>
          <w:lang w:eastAsia="tr-TR"/>
        </w:rPr>
        <w:t xml:space="preserve"> sayılır. Bu varlıkların </w:t>
      </w:r>
      <w:proofErr w:type="spellStart"/>
      <w:r w:rsidRPr="00F73993">
        <w:rPr>
          <w:rFonts w:ascii="Times New Roman" w:eastAsia="Times New Roman" w:hAnsi="Times New Roman" w:cs="Times New Roman"/>
          <w:color w:val="000000"/>
          <w:sz w:val="24"/>
          <w:szCs w:val="24"/>
          <w:lang w:eastAsia="tr-TR"/>
        </w:rPr>
        <w:t>rehni</w:t>
      </w:r>
      <w:proofErr w:type="spellEnd"/>
      <w:r w:rsidRPr="00F73993">
        <w:rPr>
          <w:rFonts w:ascii="Times New Roman" w:eastAsia="Times New Roman" w:hAnsi="Times New Roman" w:cs="Times New Roman"/>
          <w:color w:val="000000"/>
          <w:sz w:val="24"/>
          <w:szCs w:val="24"/>
          <w:lang w:eastAsia="tr-TR"/>
        </w:rPr>
        <w:t xml:space="preserve"> diğer kanunlarca bir sicile tescilini gerektiriyorsa bu rehin ilgili sicillere bildirilir. Bu varlıklar üzerinde diğer kanunlar uyarınca önceden bir rehin hakkı tesis edilmiş olması hâlinde bu Kanun çerçevesinde tesis edilerek bildirilen rehin sonraki sırada yer alır. Ticari işletme ve esnaf işletmesi rehinleri ticaret veya esnaf siciline bildirilir. Birinci fıkrada yer alan diğer taşınır varlıkların borcu karşılaması hâlinde işletmenin tümü üzerinde rehin kurulamaz.</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(3) İşletmelerin müstakbel taşınır varlıkları üzerinde rehin hakkı kurulabilir. Rehinli müstakbel taşınır varlık üzerindeki tasarruf yetkisi, bu varlıkların mülkiyete konu edilmesini müteakip kullanılabilir.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(4) Rehin, işletmelerin mevcut veya müstakbel taşınır varlıklarının getirileri üzerinde kurulabilir.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lastRenderedPageBreak/>
        <w:t xml:space="preserve">(5) Her tür sözleşmeden doğan mevcut veya müstakbel alacaklar </w:t>
      </w:r>
      <w:proofErr w:type="spellStart"/>
      <w:r w:rsidRPr="00F73993">
        <w:rPr>
          <w:rFonts w:ascii="Times New Roman" w:eastAsia="Times New Roman" w:hAnsi="Times New Roman" w:cs="Times New Roman"/>
          <w:color w:val="000000"/>
          <w:sz w:val="24"/>
          <w:szCs w:val="24"/>
          <w:lang w:eastAsia="tr-TR"/>
        </w:rPr>
        <w:t>rehne</w:t>
      </w:r>
      <w:proofErr w:type="spellEnd"/>
      <w:r w:rsidRPr="00F73993">
        <w:rPr>
          <w:rFonts w:ascii="Times New Roman" w:eastAsia="Times New Roman" w:hAnsi="Times New Roman" w:cs="Times New Roman"/>
          <w:color w:val="000000"/>
          <w:sz w:val="24"/>
          <w:szCs w:val="24"/>
          <w:lang w:eastAsia="tr-TR"/>
        </w:rPr>
        <w:t xml:space="preserve"> konu edilebilir. </w:t>
      </w:r>
      <w:proofErr w:type="gramStart"/>
      <w:r w:rsidRPr="00F73993">
        <w:rPr>
          <w:rFonts w:ascii="Times New Roman" w:eastAsia="Times New Roman" w:hAnsi="Times New Roman" w:cs="Times New Roman"/>
          <w:color w:val="000000"/>
          <w:sz w:val="24"/>
          <w:szCs w:val="24"/>
          <w:lang w:eastAsia="tr-TR"/>
        </w:rPr>
        <w:t>21/7/1953</w:t>
      </w:r>
      <w:proofErr w:type="gramEnd"/>
      <w:r w:rsidRPr="00F73993">
        <w:rPr>
          <w:rFonts w:ascii="Times New Roman" w:eastAsia="Times New Roman" w:hAnsi="Times New Roman" w:cs="Times New Roman"/>
          <w:color w:val="000000"/>
          <w:sz w:val="24"/>
          <w:szCs w:val="24"/>
          <w:lang w:eastAsia="tr-TR"/>
        </w:rPr>
        <w:t xml:space="preserve"> tarihli ve 6183 sayılı Amme Alacaklarının Tahsil Usulü Hakkında Kanun ile 31/5/2006 tarihli ve 5510 sayılı Sosyal Sigortalar ve Genel Sağlık Sigortası Kanunu hükümleri saklıdır.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(6) Rehin hakkı bu maddenin birinci fıkrasında belirtilen varlıklardan biri veya birden fazlası üzerinde kurulabilir.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(7) Kendi mevzuatı gereğince bir onaya tabi olan lisans ve ruhsatların </w:t>
      </w:r>
      <w:proofErr w:type="spellStart"/>
      <w:r w:rsidRPr="00F73993">
        <w:rPr>
          <w:rFonts w:ascii="Times New Roman" w:eastAsia="Times New Roman" w:hAnsi="Times New Roman" w:cs="Times New Roman"/>
          <w:color w:val="000000"/>
          <w:sz w:val="24"/>
          <w:szCs w:val="24"/>
          <w:lang w:eastAsia="tr-TR"/>
        </w:rPr>
        <w:t>rehni</w:t>
      </w:r>
      <w:proofErr w:type="spellEnd"/>
      <w:r w:rsidRPr="00F73993">
        <w:rPr>
          <w:rFonts w:ascii="Times New Roman" w:eastAsia="Times New Roman" w:hAnsi="Times New Roman" w:cs="Times New Roman"/>
          <w:color w:val="000000"/>
          <w:sz w:val="24"/>
          <w:szCs w:val="24"/>
          <w:lang w:eastAsia="tr-TR"/>
        </w:rPr>
        <w:t xml:space="preserve"> bu onayın alınması hâlinde mümkündür.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(8) Mevzuatı gereği özel sicillerine kaydı gereken rehinler Sicile bildirilir. Buna ilişkin usul ve esaslar Bakanlıkça çıkarılan yönetmelikle belirlenir.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(9) Üçüncü kişiler, bu Kanun kapsamında borçlu lehine </w:t>
      </w:r>
      <w:proofErr w:type="spellStart"/>
      <w:r w:rsidRPr="00F73993">
        <w:rPr>
          <w:rFonts w:ascii="Times New Roman" w:eastAsia="Times New Roman" w:hAnsi="Times New Roman" w:cs="Times New Roman"/>
          <w:color w:val="000000"/>
          <w:sz w:val="24"/>
          <w:szCs w:val="24"/>
          <w:lang w:eastAsia="tr-TR"/>
        </w:rPr>
        <w:t>teslimsiz</w:t>
      </w:r>
      <w:proofErr w:type="spellEnd"/>
      <w:r w:rsidRPr="00F73993">
        <w:rPr>
          <w:rFonts w:ascii="Times New Roman" w:eastAsia="Times New Roman" w:hAnsi="Times New Roman" w:cs="Times New Roman"/>
          <w:color w:val="000000"/>
          <w:sz w:val="24"/>
          <w:szCs w:val="24"/>
          <w:lang w:eastAsia="tr-TR"/>
        </w:rPr>
        <w:t xml:space="preserve"> taşınır </w:t>
      </w:r>
      <w:proofErr w:type="spellStart"/>
      <w:r w:rsidRPr="00F73993">
        <w:rPr>
          <w:rFonts w:ascii="Times New Roman" w:eastAsia="Times New Roman" w:hAnsi="Times New Roman" w:cs="Times New Roman"/>
          <w:color w:val="000000"/>
          <w:sz w:val="24"/>
          <w:szCs w:val="24"/>
          <w:lang w:eastAsia="tr-TR"/>
        </w:rPr>
        <w:t>rehni</w:t>
      </w:r>
      <w:proofErr w:type="spellEnd"/>
      <w:r w:rsidRPr="00F73993">
        <w:rPr>
          <w:rFonts w:ascii="Times New Roman" w:eastAsia="Times New Roman" w:hAnsi="Times New Roman" w:cs="Times New Roman"/>
          <w:color w:val="000000"/>
          <w:sz w:val="24"/>
          <w:szCs w:val="24"/>
          <w:lang w:eastAsia="tr-TR"/>
        </w:rPr>
        <w:t xml:space="preserve"> kurabilir.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Bütünleyici parça ve eklenti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6</w:t>
      </w:r>
      <w:r w:rsidRPr="00F73993">
        <w:rPr>
          <w:rFonts w:ascii="Times New Roman" w:eastAsia="Times New Roman" w:hAnsi="Times New Roman" w:cs="Times New Roman"/>
          <w:color w:val="000000"/>
          <w:sz w:val="24"/>
          <w:szCs w:val="24"/>
          <w:lang w:eastAsia="tr-TR"/>
        </w:rPr>
        <w:t>- (1) Taşınır varlık üzerindeki rehin hakkı, o varlığın bütünleyici parçasını da kapsar.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Taraflar, taşınır varlığın mevcut veya sonradan ilave edilen eklentilerinin rehin kapsamına alınmasını ayrıca kararlaştırabilir.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Birleşme ve karışma</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7</w:t>
      </w:r>
      <w:r w:rsidRPr="00F73993">
        <w:rPr>
          <w:rFonts w:ascii="Times New Roman" w:eastAsia="Times New Roman" w:hAnsi="Times New Roman" w:cs="Times New Roman"/>
          <w:color w:val="000000"/>
          <w:sz w:val="24"/>
          <w:szCs w:val="24"/>
          <w:lang w:eastAsia="tr-TR"/>
        </w:rPr>
        <w:t>- (1) Birleşen veya karışan taşınır varlıklar üzerinde rehin hakkı kurulabilir.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Bir taşınırın diğer bir taşınırla bütünleyici parçası olacak şekilde karışması veya birleşmesi hâlinde; rehin hakkı o taşınır varlığın tamamı üzerinde tesis edilmiş sayılır.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(3) Birleşen veya karışan taşınır varlıkta devam eden rehin hakkı, her bir birleşen taşınır varlığın; birleşme anındaki değerinin, birleşmiş ürün değerine oranı üzerinden devam eder.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(4) Taşınır varlıkların birbiriyle birleşmesi veya karışması hâlinde, alacaklılar yeni varlık üzerinde kendi taşınırlarının birleşme veya karışma zamanındaki değerleri oranında paylı </w:t>
      </w:r>
      <w:proofErr w:type="spellStart"/>
      <w:r w:rsidRPr="00F73993">
        <w:rPr>
          <w:rFonts w:ascii="Times New Roman" w:eastAsia="Times New Roman" w:hAnsi="Times New Roman" w:cs="Times New Roman"/>
          <w:color w:val="000000"/>
          <w:sz w:val="24"/>
          <w:szCs w:val="24"/>
          <w:lang w:eastAsia="tr-TR"/>
        </w:rPr>
        <w:t>rehne</w:t>
      </w:r>
      <w:proofErr w:type="spellEnd"/>
      <w:r w:rsidRPr="00F73993">
        <w:rPr>
          <w:rFonts w:ascii="Times New Roman" w:eastAsia="Times New Roman" w:hAnsi="Times New Roman" w:cs="Times New Roman"/>
          <w:color w:val="000000"/>
          <w:sz w:val="24"/>
          <w:szCs w:val="24"/>
          <w:lang w:eastAsia="tr-TR"/>
        </w:rPr>
        <w:t xml:space="preserve"> sahip olur.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Rehinli Taşınır Sicili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8</w:t>
      </w:r>
      <w:r w:rsidRPr="00F73993">
        <w:rPr>
          <w:rFonts w:ascii="Times New Roman" w:eastAsia="Times New Roman" w:hAnsi="Times New Roman" w:cs="Times New Roman"/>
          <w:color w:val="000000"/>
          <w:sz w:val="24"/>
          <w:szCs w:val="24"/>
          <w:lang w:eastAsia="tr-TR"/>
        </w:rPr>
        <w:t>- (1) Rehin hakkının tesisi ve üçüncü kişilere karşı hüküm ifade etmesi, rehinli alacaklılar arasında öncelik hakkının belirlenmesi, rehinli taşınır varlık ile alacağın devrinin tescili amacıyla Rehinli Taşınır Sicili kurulur.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Rehinli Taşınır Sicili alenidir. Bakanlık, Sicilin faaliyetlerini her zaman denetlemeye ve gerekli önlemleri almaya yetkilidir. Sicil, Bakanlıkça alınan önlemlere ve verilen talimatlara uymakla yükümlüdür.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(3) Diğer kanunlar uyarınca bir sicile tescili zorunlu olan taşınır rehinlerine ilişkin hükümler saklıdır. Bu taşınır varlıklar üzerinde bu Kanun kapsamında Sicile tescil edilmek suretiyle rehin tesis edilmez.</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(4) Sicilin kuruluş ve işleyişi ile bu Sicille diğer kanunlar uyarınca tutulan taşınır sicillerinin verilerinin paylaşımına yönelik usul ve esaslar Bakanlıkça çıkarılan yönetmelik ile belirlenir.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Rehin hakkının üçüncü kişilere karşı hüküm ifade etmesi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9</w:t>
      </w:r>
      <w:r w:rsidRPr="00F73993">
        <w:rPr>
          <w:rFonts w:ascii="Times New Roman" w:eastAsia="Times New Roman" w:hAnsi="Times New Roman" w:cs="Times New Roman"/>
          <w:color w:val="000000"/>
          <w:sz w:val="24"/>
          <w:szCs w:val="24"/>
          <w:lang w:eastAsia="tr-TR"/>
        </w:rPr>
        <w:t>- (1) Rehin hakkı, rehin sözleşmesinin Sicile tescil edilmesiyle üçüncü kişilere karşı hüküm ifade eder.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Diğer kanunlar uyarınca bir sicile tescili zorunlu olan taşınır rehinleri üçüncü kişilere karşı hüküm ifade etmeye devam eder.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Derece sistemi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10</w:t>
      </w:r>
      <w:r w:rsidRPr="00F73993">
        <w:rPr>
          <w:rFonts w:ascii="Times New Roman" w:eastAsia="Times New Roman" w:hAnsi="Times New Roman" w:cs="Times New Roman"/>
          <w:color w:val="000000"/>
          <w:sz w:val="24"/>
          <w:szCs w:val="24"/>
          <w:lang w:eastAsia="tr-TR"/>
        </w:rPr>
        <w:t xml:space="preserve">- (1) </w:t>
      </w:r>
      <w:proofErr w:type="spellStart"/>
      <w:r w:rsidRPr="00F73993">
        <w:rPr>
          <w:rFonts w:ascii="Times New Roman" w:eastAsia="Times New Roman" w:hAnsi="Times New Roman" w:cs="Times New Roman"/>
          <w:color w:val="000000"/>
          <w:sz w:val="24"/>
          <w:szCs w:val="24"/>
          <w:lang w:eastAsia="tr-TR"/>
        </w:rPr>
        <w:t>Rehnin</w:t>
      </w:r>
      <w:proofErr w:type="spellEnd"/>
      <w:r w:rsidRPr="00F73993">
        <w:rPr>
          <w:rFonts w:ascii="Times New Roman" w:eastAsia="Times New Roman" w:hAnsi="Times New Roman" w:cs="Times New Roman"/>
          <w:color w:val="000000"/>
          <w:sz w:val="24"/>
          <w:szCs w:val="24"/>
          <w:lang w:eastAsia="tr-TR"/>
        </w:rPr>
        <w:t xml:space="preserve"> sağladığı güvence, tescilde belirtilen rehin tutarı ve derecesi ile sınırlıdır. Rehin, sırada kendisinden önce gelecek olanın miktarının tescilde belirtilmesi </w:t>
      </w:r>
      <w:r w:rsidRPr="00F73993">
        <w:rPr>
          <w:rFonts w:ascii="Times New Roman" w:eastAsia="Times New Roman" w:hAnsi="Times New Roman" w:cs="Times New Roman"/>
          <w:color w:val="000000"/>
          <w:sz w:val="24"/>
          <w:szCs w:val="24"/>
          <w:lang w:eastAsia="tr-TR"/>
        </w:rPr>
        <w:lastRenderedPageBreak/>
        <w:t xml:space="preserve">kaydıyla ikinci veya daha sonraki derecede de kurulabilir. Bu halde </w:t>
      </w:r>
      <w:proofErr w:type="gramStart"/>
      <w:r w:rsidRPr="00F73993">
        <w:rPr>
          <w:rFonts w:ascii="Times New Roman" w:eastAsia="Times New Roman" w:hAnsi="Times New Roman" w:cs="Times New Roman"/>
          <w:color w:val="000000"/>
          <w:sz w:val="24"/>
          <w:szCs w:val="24"/>
          <w:lang w:eastAsia="tr-TR"/>
        </w:rPr>
        <w:t>22/11/2001</w:t>
      </w:r>
      <w:proofErr w:type="gramEnd"/>
      <w:r w:rsidRPr="00F73993">
        <w:rPr>
          <w:rFonts w:ascii="Times New Roman" w:eastAsia="Times New Roman" w:hAnsi="Times New Roman" w:cs="Times New Roman"/>
          <w:color w:val="000000"/>
          <w:sz w:val="24"/>
          <w:szCs w:val="24"/>
          <w:lang w:eastAsia="tr-TR"/>
        </w:rPr>
        <w:t xml:space="preserve"> tarihli ve 4721 sayılı Türk Medenî Kanununun 871 ila 876 </w:t>
      </w:r>
      <w:proofErr w:type="spellStart"/>
      <w:r w:rsidRPr="00F73993">
        <w:rPr>
          <w:rFonts w:ascii="Times New Roman" w:eastAsia="Times New Roman" w:hAnsi="Times New Roman" w:cs="Times New Roman"/>
          <w:color w:val="000000"/>
          <w:sz w:val="24"/>
          <w:szCs w:val="24"/>
          <w:lang w:eastAsia="tr-TR"/>
        </w:rPr>
        <w:t>ncı</w:t>
      </w:r>
      <w:proofErr w:type="spellEnd"/>
      <w:r w:rsidRPr="00F73993">
        <w:rPr>
          <w:rFonts w:ascii="Times New Roman" w:eastAsia="Times New Roman" w:hAnsi="Times New Roman" w:cs="Times New Roman"/>
          <w:color w:val="000000"/>
          <w:sz w:val="24"/>
          <w:szCs w:val="24"/>
          <w:lang w:eastAsia="tr-TR"/>
        </w:rPr>
        <w:t xml:space="preserve"> maddelerinin bu Kanuna aykırı olmayan hükümleri kıyasen uygulanır.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Rehin sözleşmesinde sonraki sırada yer alan rehinli alacaklılara boşalan dereceye geçme hakkı verilebilir. Rehin sözleşmesi dışında bir sözleşme ile bu hakkın tanınması hâlinde sözleşmenin geçerliliği, Sicile tescil edilmesine bağlıdır.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Öncelik hakkı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11</w:t>
      </w:r>
      <w:r w:rsidRPr="00F73993">
        <w:rPr>
          <w:rFonts w:ascii="Times New Roman" w:eastAsia="Times New Roman" w:hAnsi="Times New Roman" w:cs="Times New Roman"/>
          <w:color w:val="000000"/>
          <w:sz w:val="24"/>
          <w:szCs w:val="24"/>
          <w:lang w:eastAsia="tr-TR"/>
        </w:rPr>
        <w:t xml:space="preserve">- (1) Aynı taşınır varlık üzerinde derece sırası belirtilmeksizin birden fazla rehin hakkı tesis edilmesi hâlinde alacaklıların öncelik hakkı, </w:t>
      </w:r>
      <w:proofErr w:type="spellStart"/>
      <w:r w:rsidRPr="00F73993">
        <w:rPr>
          <w:rFonts w:ascii="Times New Roman" w:eastAsia="Times New Roman" w:hAnsi="Times New Roman" w:cs="Times New Roman"/>
          <w:color w:val="000000"/>
          <w:sz w:val="24"/>
          <w:szCs w:val="24"/>
          <w:lang w:eastAsia="tr-TR"/>
        </w:rPr>
        <w:t>rehnin</w:t>
      </w:r>
      <w:proofErr w:type="spellEnd"/>
      <w:r w:rsidRPr="00F73993">
        <w:rPr>
          <w:rFonts w:ascii="Times New Roman" w:eastAsia="Times New Roman" w:hAnsi="Times New Roman" w:cs="Times New Roman"/>
          <w:color w:val="000000"/>
          <w:sz w:val="24"/>
          <w:szCs w:val="24"/>
          <w:lang w:eastAsia="tr-TR"/>
        </w:rPr>
        <w:t xml:space="preserve"> kurulma anına göre belirlenir. Derece belirtilmesi hâlinde ise derece sırası esas alınır.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Sonraki sırada yer alan rehinli alacaklılara boşalan dereceye geçme hakkı verilmesi hâlinde ilk sırada yer alan rehin alacaklısı alacağını tamamen almadan bir sonraki rehin alacaklısına ödeme yapılmaz.</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(3) Birleşen veya karışan varlıklar üzerindeki rehin hakları, varlığın birleşme ve karışmadan önceki durumuyla aynı önceliğe sahiptir. Birleşen veya karışan varlıklar aynı dereceye sahip olmaları durumunda tescil anı dikkate alınır.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(4) Getirisi üzerinde ayrıca bir rehin tesis edilmemiş ise varlığın getirisi üzerindeki öncelik hakkı, asıl rehinli varlığın öncelik sırasıyla aynıdır.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Rehin sözleşmesi taraflarının hak ve yükümlülükleri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12</w:t>
      </w:r>
      <w:r w:rsidRPr="00F73993">
        <w:rPr>
          <w:rFonts w:ascii="Times New Roman" w:eastAsia="Times New Roman" w:hAnsi="Times New Roman" w:cs="Times New Roman"/>
          <w:color w:val="000000"/>
          <w:sz w:val="24"/>
          <w:szCs w:val="24"/>
          <w:lang w:eastAsia="tr-TR"/>
        </w:rPr>
        <w:t>- (1) Tarafların hak ve yükümlülükleri bu Kanuna aykırı olmamak şartıyla sözleşmede belirlenir.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(2) </w:t>
      </w:r>
      <w:proofErr w:type="spellStart"/>
      <w:r w:rsidRPr="00F73993">
        <w:rPr>
          <w:rFonts w:ascii="Times New Roman" w:eastAsia="Times New Roman" w:hAnsi="Times New Roman" w:cs="Times New Roman"/>
          <w:color w:val="000000"/>
          <w:sz w:val="24"/>
          <w:szCs w:val="24"/>
          <w:lang w:eastAsia="tr-TR"/>
        </w:rPr>
        <w:t>Zilyed</w:t>
      </w:r>
      <w:proofErr w:type="spellEnd"/>
      <w:r w:rsidRPr="00F73993">
        <w:rPr>
          <w:rFonts w:ascii="Times New Roman" w:eastAsia="Times New Roman" w:hAnsi="Times New Roman" w:cs="Times New Roman"/>
          <w:color w:val="000000"/>
          <w:sz w:val="24"/>
          <w:szCs w:val="24"/>
          <w:lang w:eastAsia="tr-TR"/>
        </w:rPr>
        <w:t xml:space="preserve">, rehinli taşınırın değerini koruyacak gerekli tedbirleri almakla yükümlüdür. </w:t>
      </w:r>
      <w:proofErr w:type="spellStart"/>
      <w:r w:rsidRPr="00F73993">
        <w:rPr>
          <w:rFonts w:ascii="Times New Roman" w:eastAsia="Times New Roman" w:hAnsi="Times New Roman" w:cs="Times New Roman"/>
          <w:color w:val="000000"/>
          <w:sz w:val="24"/>
          <w:szCs w:val="24"/>
          <w:lang w:eastAsia="tr-TR"/>
        </w:rPr>
        <w:t>Zilyed</w:t>
      </w:r>
      <w:proofErr w:type="spellEnd"/>
      <w:r w:rsidRPr="00F73993">
        <w:rPr>
          <w:rFonts w:ascii="Times New Roman" w:eastAsia="Times New Roman" w:hAnsi="Times New Roman" w:cs="Times New Roman"/>
          <w:color w:val="000000"/>
          <w:sz w:val="24"/>
          <w:szCs w:val="24"/>
          <w:lang w:eastAsia="tr-TR"/>
        </w:rPr>
        <w:t>, rehinli taşınırın değerini düşüren davranışlarda bulunursa; alacaklı, hâkimden bu gibi davranışları yasaklamasını isteyebilir. Alacaklıya, gerekli önlemleri almak üzere hâkim tarafından yetki verilebileceği gibi; gecikmesinde tehlike bulunan hâllerde alacaklı, böyle bir yetki verilmeden de gerekli önlemleri kendiliğinden alabilir.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(3) Hakları zarar görenler önlem için yapmış olduğu giderlerin tazminini zarara sebep olanlardan isteyebilir.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(4) Rehin alacaklısı, rehin veren ya da üçüncü bir kişinin zilyetliğinde bulunan </w:t>
      </w:r>
      <w:proofErr w:type="spellStart"/>
      <w:r w:rsidRPr="00F73993">
        <w:rPr>
          <w:rFonts w:ascii="Times New Roman" w:eastAsia="Times New Roman" w:hAnsi="Times New Roman" w:cs="Times New Roman"/>
          <w:color w:val="000000"/>
          <w:sz w:val="24"/>
          <w:szCs w:val="24"/>
          <w:lang w:eastAsia="tr-TR"/>
        </w:rPr>
        <w:t>rehne</w:t>
      </w:r>
      <w:proofErr w:type="spellEnd"/>
      <w:r w:rsidRPr="00F73993">
        <w:rPr>
          <w:rFonts w:ascii="Times New Roman" w:eastAsia="Times New Roman" w:hAnsi="Times New Roman" w:cs="Times New Roman"/>
          <w:color w:val="000000"/>
          <w:sz w:val="24"/>
          <w:szCs w:val="24"/>
          <w:lang w:eastAsia="tr-TR"/>
        </w:rPr>
        <w:t xml:space="preserve"> konu taşınır varlığı denetleme hakkına sahiptir.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(5) Rehin veren, rehin konusu taşınır varlıkların değerini rehin alacaklısı aleyhine azaltan tasarruflarından doğan zararları tazmin etmekle yükümlüdür.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(6) Rehin veren, rehinli taşınır varlığın devri ile alacağın devrini Sicile tescil ettirmekle yükümlüdür.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Değer tespiti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13</w:t>
      </w:r>
      <w:r w:rsidRPr="00F73993">
        <w:rPr>
          <w:rFonts w:ascii="Times New Roman" w:eastAsia="Times New Roman" w:hAnsi="Times New Roman" w:cs="Times New Roman"/>
          <w:color w:val="000000"/>
          <w:sz w:val="24"/>
          <w:szCs w:val="24"/>
          <w:lang w:eastAsia="tr-TR"/>
        </w:rPr>
        <w:t xml:space="preserve">- (1) Taraflar, rehin hakkının kurulması öncesinde </w:t>
      </w:r>
      <w:proofErr w:type="spellStart"/>
      <w:r w:rsidRPr="00F73993">
        <w:rPr>
          <w:rFonts w:ascii="Times New Roman" w:eastAsia="Times New Roman" w:hAnsi="Times New Roman" w:cs="Times New Roman"/>
          <w:color w:val="000000"/>
          <w:sz w:val="24"/>
          <w:szCs w:val="24"/>
          <w:lang w:eastAsia="tr-TR"/>
        </w:rPr>
        <w:t>rehne</w:t>
      </w:r>
      <w:proofErr w:type="spellEnd"/>
      <w:r w:rsidRPr="00F73993">
        <w:rPr>
          <w:rFonts w:ascii="Times New Roman" w:eastAsia="Times New Roman" w:hAnsi="Times New Roman" w:cs="Times New Roman"/>
          <w:color w:val="000000"/>
          <w:sz w:val="24"/>
          <w:szCs w:val="24"/>
          <w:lang w:eastAsia="tr-TR"/>
        </w:rPr>
        <w:t xml:space="preserve"> konu taşınırın değerinin tespiti amacıyla ikinci fıkrada belirtilen usulle değer tespiti yaptırabilir.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(2) Rehinli taşınır varlığın birleşmesi veya karışması durumunda ya da temerrüt sonrası hakların kullanımında, alacaklının başvurusu üzerine rehin verenin yerleşim yerindeki sulh hukuk mahkemesince taşınırın değeri </w:t>
      </w:r>
      <w:proofErr w:type="gramStart"/>
      <w:r w:rsidRPr="00F73993">
        <w:rPr>
          <w:rFonts w:ascii="Times New Roman" w:eastAsia="Times New Roman" w:hAnsi="Times New Roman" w:cs="Times New Roman"/>
          <w:color w:val="000000"/>
          <w:sz w:val="24"/>
          <w:szCs w:val="24"/>
          <w:lang w:eastAsia="tr-TR"/>
        </w:rPr>
        <w:t>ekspertiz</w:t>
      </w:r>
      <w:proofErr w:type="gramEnd"/>
      <w:r w:rsidRPr="00F73993">
        <w:rPr>
          <w:rFonts w:ascii="Times New Roman" w:eastAsia="Times New Roman" w:hAnsi="Times New Roman" w:cs="Times New Roman"/>
          <w:color w:val="000000"/>
          <w:sz w:val="24"/>
          <w:szCs w:val="24"/>
          <w:lang w:eastAsia="tr-TR"/>
        </w:rPr>
        <w:t xml:space="preserve"> hizmeti sunan gerçek veya tüzel kişilere üç gün içerisinde tespit ettirilir. Bu değer tespitine itiraz edilmesi hâlinde, mahkemece üç gün içerisinde yeni bir değer tespiti yaptırılır. İtiraz üzerine </w:t>
      </w:r>
      <w:proofErr w:type="gramStart"/>
      <w:r w:rsidRPr="00F73993">
        <w:rPr>
          <w:rFonts w:ascii="Times New Roman" w:eastAsia="Times New Roman" w:hAnsi="Times New Roman" w:cs="Times New Roman"/>
          <w:color w:val="000000"/>
          <w:sz w:val="24"/>
          <w:szCs w:val="24"/>
          <w:lang w:eastAsia="tr-TR"/>
        </w:rPr>
        <w:t>ekspertiz</w:t>
      </w:r>
      <w:proofErr w:type="gramEnd"/>
      <w:r w:rsidRPr="00F73993">
        <w:rPr>
          <w:rFonts w:ascii="Times New Roman" w:eastAsia="Times New Roman" w:hAnsi="Times New Roman" w:cs="Times New Roman"/>
          <w:color w:val="000000"/>
          <w:sz w:val="24"/>
          <w:szCs w:val="24"/>
          <w:lang w:eastAsia="tr-TR"/>
        </w:rPr>
        <w:t xml:space="preserve"> hizmeti sunan gerçek veya tüzel kişiler üç gün içerisinde değer tespiti yapar. İtiraz üzerine yapılan değer tespiti kesindir. Bu tespitin yapıldığı tarihten itibaren iki yıl geçmedikçe yeniden değer tespiti istenemez. Değer tespitine ilişkin rapor rehin verene ve rehin alacaklılarına tebliğ edilir.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(3) Bu Kanun kapsamındaki rehinli işlemlerde uygulanacak </w:t>
      </w:r>
      <w:proofErr w:type="gramStart"/>
      <w:r w:rsidRPr="00F73993">
        <w:rPr>
          <w:rFonts w:ascii="Times New Roman" w:eastAsia="Times New Roman" w:hAnsi="Times New Roman" w:cs="Times New Roman"/>
          <w:color w:val="000000"/>
          <w:sz w:val="24"/>
          <w:szCs w:val="24"/>
          <w:lang w:eastAsia="tr-TR"/>
        </w:rPr>
        <w:t>ekspertiz</w:t>
      </w:r>
      <w:proofErr w:type="gramEnd"/>
      <w:r w:rsidRPr="00F73993">
        <w:rPr>
          <w:rFonts w:ascii="Times New Roman" w:eastAsia="Times New Roman" w:hAnsi="Times New Roman" w:cs="Times New Roman"/>
          <w:color w:val="000000"/>
          <w:sz w:val="24"/>
          <w:szCs w:val="24"/>
          <w:lang w:eastAsia="tr-TR"/>
        </w:rPr>
        <w:t xml:space="preserve"> hizmetlerine ilişkin tavan ücret ilgili kurumların görüşü alınarak Bakanlık tarafından belirlenir.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lastRenderedPageBreak/>
        <w:t>(4) Ekspertiz hizmeti sunan gerçek ve tüzel kişilerde aranacak nitelikler ile yetkilendirilecek bu kişilere ilişkin diğer hususlar Bakanlıkça çıkarılan yönetmelikle belirlenir.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Temerrüt sonrası haklar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14</w:t>
      </w:r>
      <w:r w:rsidRPr="00F73993">
        <w:rPr>
          <w:rFonts w:ascii="Times New Roman" w:eastAsia="Times New Roman" w:hAnsi="Times New Roman" w:cs="Times New Roman"/>
          <w:color w:val="000000"/>
          <w:sz w:val="24"/>
          <w:szCs w:val="24"/>
          <w:lang w:eastAsia="tr-TR"/>
        </w:rPr>
        <w:t>- (1) Bu Kanun kapsamındaki borçların süresinde ifa edilmemesi hâlinde alacaklı, aşağıdaki yollara başvurabilir: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a) Birinci derece alacaklı ise icra dairesinden </w:t>
      </w:r>
      <w:proofErr w:type="gramStart"/>
      <w:r w:rsidRPr="00F73993">
        <w:rPr>
          <w:rFonts w:ascii="Times New Roman" w:eastAsia="Times New Roman" w:hAnsi="Times New Roman" w:cs="Times New Roman"/>
          <w:color w:val="000000"/>
          <w:sz w:val="24"/>
          <w:szCs w:val="24"/>
          <w:lang w:eastAsia="tr-TR"/>
        </w:rPr>
        <w:t>9/6/1932</w:t>
      </w:r>
      <w:proofErr w:type="gramEnd"/>
      <w:r w:rsidRPr="00F73993">
        <w:rPr>
          <w:rFonts w:ascii="Times New Roman" w:eastAsia="Times New Roman" w:hAnsi="Times New Roman" w:cs="Times New Roman"/>
          <w:color w:val="000000"/>
          <w:sz w:val="24"/>
          <w:szCs w:val="24"/>
          <w:lang w:eastAsia="tr-TR"/>
        </w:rPr>
        <w:t xml:space="preserve"> tarihli ve 2004 sayılı İcra ve İflas Kanununun 24 üncü maddesi uyarınca rehinli taşınırın mülkiyetinin devrini talep edebilir. Bu halde icra dairesi, bu devri Sicile bildirir. Rehinli taşınırın, Kanunun 13 üncü maddesinin ikinci fıkrası uyarınca belirlenen değerinin, birinci derece alacaklının toplam alacağından fazla olması durumunda, aradaki fark miktarından, diğer derecelerdeki alacaklılara karşı, birinci derece alacaklı ile rehin veren </w:t>
      </w:r>
      <w:proofErr w:type="spellStart"/>
      <w:r w:rsidRPr="00F73993">
        <w:rPr>
          <w:rFonts w:ascii="Times New Roman" w:eastAsia="Times New Roman" w:hAnsi="Times New Roman" w:cs="Times New Roman"/>
          <w:color w:val="000000"/>
          <w:sz w:val="24"/>
          <w:szCs w:val="24"/>
          <w:lang w:eastAsia="tr-TR"/>
        </w:rPr>
        <w:t>müteselsilen</w:t>
      </w:r>
      <w:proofErr w:type="spellEnd"/>
      <w:r w:rsidRPr="00F73993">
        <w:rPr>
          <w:rFonts w:ascii="Times New Roman" w:eastAsia="Times New Roman" w:hAnsi="Times New Roman" w:cs="Times New Roman"/>
          <w:color w:val="000000"/>
          <w:sz w:val="24"/>
          <w:szCs w:val="24"/>
          <w:lang w:eastAsia="tr-TR"/>
        </w:rPr>
        <w:t xml:space="preserve"> sorumludur.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b) Alacağını, 5411 sayılı Kanun uyarınca faaliyet gösteren varlık yönetim şirketlerine devredebilir. Bu halde, varlık yönetim şirketleri, alacaklının rehin sırasına sahip olur. Öncelik hakkı bu Kanunun 11 inci maddesine göre belirlenir.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c) Zilyetliğin devrine konu olmayan varlıklarda kiralama ve lisans hakkını kullanabilir.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Alacağın yukarıda belirtilen yollarla tahsil edilememesi hâlinde takip, genel hükümler çerçevesinde yapılır.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(3) Bu maddeye ilişkin diğer usul ve esaslar Bakanlıkça çıkarılan yönetmelikle düzenlenir.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 </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 </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Alacağın son bulması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15-</w:t>
      </w:r>
      <w:r w:rsidRPr="00F73993">
        <w:rPr>
          <w:rFonts w:ascii="Times New Roman" w:eastAsia="Times New Roman" w:hAnsi="Times New Roman" w:cs="Times New Roman"/>
          <w:color w:val="000000"/>
          <w:sz w:val="24"/>
          <w:szCs w:val="24"/>
          <w:lang w:eastAsia="tr-TR"/>
        </w:rPr>
        <w:t> (1) Rehin alacaklısı, alacağın son bulduğu tarihten itibaren üç işgünü içinde, rehin kaydının Sicilden terkini için başvuruda bulunur. Bu yükümlülüğü yerine getirmeyen rehin alacaklısı hakkında güvence altına alınan borç tutarının onda biri oranında idari para cezası Bakanlıkça uygulanır.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Şarta bağlı yükümlülükler de dâhil olmak üzere, mevcut ve müstakbel güvenceli yükümlülüklerin ödeme ve diğer yöntemlerle ifa edilmesi hâlinde rehin hakkı rehin alacaklısının talebi üzerine Sicilden terkin edilir.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(3) Rehin alacaklısının, alacağın son bulmasını müteakip </w:t>
      </w:r>
      <w:proofErr w:type="spellStart"/>
      <w:r w:rsidRPr="00F73993">
        <w:rPr>
          <w:rFonts w:ascii="Times New Roman" w:eastAsia="Times New Roman" w:hAnsi="Times New Roman" w:cs="Times New Roman"/>
          <w:color w:val="000000"/>
          <w:sz w:val="24"/>
          <w:szCs w:val="24"/>
          <w:lang w:eastAsia="tr-TR"/>
        </w:rPr>
        <w:t>rehnin</w:t>
      </w:r>
      <w:proofErr w:type="spellEnd"/>
      <w:r w:rsidRPr="00F73993">
        <w:rPr>
          <w:rFonts w:ascii="Times New Roman" w:eastAsia="Times New Roman" w:hAnsi="Times New Roman" w:cs="Times New Roman"/>
          <w:color w:val="000000"/>
          <w:sz w:val="24"/>
          <w:szCs w:val="24"/>
          <w:lang w:eastAsia="tr-TR"/>
        </w:rPr>
        <w:t xml:space="preserve"> terkini için süresi içinde Sicile başvurmaması hâlinde, borcunu ödeyen ve bunu belgeleyen borçlu, </w:t>
      </w:r>
      <w:proofErr w:type="spellStart"/>
      <w:r w:rsidRPr="00F73993">
        <w:rPr>
          <w:rFonts w:ascii="Times New Roman" w:eastAsia="Times New Roman" w:hAnsi="Times New Roman" w:cs="Times New Roman"/>
          <w:color w:val="000000"/>
          <w:sz w:val="24"/>
          <w:szCs w:val="24"/>
          <w:lang w:eastAsia="tr-TR"/>
        </w:rPr>
        <w:t>rehnin</w:t>
      </w:r>
      <w:proofErr w:type="spellEnd"/>
      <w:r w:rsidRPr="00F73993">
        <w:rPr>
          <w:rFonts w:ascii="Times New Roman" w:eastAsia="Times New Roman" w:hAnsi="Times New Roman" w:cs="Times New Roman"/>
          <w:color w:val="000000"/>
          <w:sz w:val="24"/>
          <w:szCs w:val="24"/>
          <w:lang w:eastAsia="tr-TR"/>
        </w:rPr>
        <w:t xml:space="preserve"> terkinini Sicilden isteyebilir.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Müeyyideler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16</w:t>
      </w:r>
      <w:r w:rsidRPr="00F73993">
        <w:rPr>
          <w:rFonts w:ascii="Times New Roman" w:eastAsia="Times New Roman" w:hAnsi="Times New Roman" w:cs="Times New Roman"/>
          <w:color w:val="000000"/>
          <w:sz w:val="24"/>
          <w:szCs w:val="24"/>
          <w:lang w:eastAsia="tr-TR"/>
        </w:rPr>
        <w:t>-</w:t>
      </w:r>
      <w:r w:rsidRPr="00F73993">
        <w:rPr>
          <w:rFonts w:ascii="Times New Roman" w:eastAsia="Times New Roman" w:hAnsi="Times New Roman" w:cs="Times New Roman"/>
          <w:b/>
          <w:bCs/>
          <w:color w:val="000000"/>
          <w:sz w:val="24"/>
          <w:szCs w:val="24"/>
          <w:lang w:eastAsia="tr-TR"/>
        </w:rPr>
        <w:t> </w:t>
      </w:r>
      <w:r w:rsidRPr="00F73993">
        <w:rPr>
          <w:rFonts w:ascii="Times New Roman" w:eastAsia="Times New Roman" w:hAnsi="Times New Roman" w:cs="Times New Roman"/>
          <w:color w:val="000000"/>
          <w:sz w:val="24"/>
          <w:szCs w:val="24"/>
          <w:lang w:eastAsia="tr-TR"/>
        </w:rPr>
        <w:t>(1) Rehin veren veya taşınırı rehin yüklü olarak devralan;</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a) Rehinli varlığı bu Kanunun hilafına kullanması,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b) Borcu ödememesi hâlinde rehinli varlığın mülkiyetini devretmemesi,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c) Rehinli varlığı alacaklıya zarar vermek kastıyla tahrip veya imha etmesi,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ç) Rehinli taşınır varlığın devri ile alacağın devrini Sicile tescil ettirmemesi,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d) Sicili yanıltmaya yönelik fiillerde bulunması,</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proofErr w:type="gramStart"/>
      <w:r w:rsidRPr="00F73993">
        <w:rPr>
          <w:rFonts w:ascii="Times New Roman" w:eastAsia="Times New Roman" w:hAnsi="Times New Roman" w:cs="Times New Roman"/>
          <w:color w:val="000000"/>
          <w:sz w:val="24"/>
          <w:szCs w:val="24"/>
          <w:lang w:eastAsia="tr-TR"/>
        </w:rPr>
        <w:t>hâllerinde</w:t>
      </w:r>
      <w:proofErr w:type="gramEnd"/>
      <w:r w:rsidRPr="00F73993">
        <w:rPr>
          <w:rFonts w:ascii="Times New Roman" w:eastAsia="Times New Roman" w:hAnsi="Times New Roman" w:cs="Times New Roman"/>
          <w:color w:val="000000"/>
          <w:sz w:val="24"/>
          <w:szCs w:val="24"/>
          <w:lang w:eastAsia="tr-TR"/>
        </w:rPr>
        <w:t xml:space="preserve"> alacağını tamamen veya kısmen tahsil edemeyen rehin alacaklılarının şikayeti üzerine güvence altına alınan borç tutarının yarısını geçmemek üzere adli para cezası uygulanır.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 xml:space="preserve">(2) İlgili kanun hükümleri saklı kalmak kaydıyla, bir taşınırı rehin almak suretiyle ödünç para verme işini devamlı yapan kişi, </w:t>
      </w:r>
      <w:proofErr w:type="gramStart"/>
      <w:r w:rsidRPr="00F73993">
        <w:rPr>
          <w:rFonts w:ascii="Times New Roman" w:eastAsia="Times New Roman" w:hAnsi="Times New Roman" w:cs="Times New Roman"/>
          <w:color w:val="000000"/>
          <w:sz w:val="24"/>
          <w:szCs w:val="24"/>
          <w:lang w:eastAsia="tr-TR"/>
        </w:rPr>
        <w:t>26/9/2004</w:t>
      </w:r>
      <w:proofErr w:type="gramEnd"/>
      <w:r w:rsidRPr="00F73993">
        <w:rPr>
          <w:rFonts w:ascii="Times New Roman" w:eastAsia="Times New Roman" w:hAnsi="Times New Roman" w:cs="Times New Roman"/>
          <w:color w:val="000000"/>
          <w:sz w:val="24"/>
          <w:szCs w:val="24"/>
          <w:lang w:eastAsia="tr-TR"/>
        </w:rPr>
        <w:t xml:space="preserve"> tarihli ve 5237 sayılı Türk Ceza Kanununun 241 inci maddesine göre cezalandırılır.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Yürürlükten kaldırılan mevzuat</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lastRenderedPageBreak/>
        <w:t>MADDE 17</w:t>
      </w:r>
      <w:r w:rsidRPr="00F73993">
        <w:rPr>
          <w:rFonts w:ascii="Times New Roman" w:eastAsia="Times New Roman" w:hAnsi="Times New Roman" w:cs="Times New Roman"/>
          <w:color w:val="000000"/>
          <w:sz w:val="24"/>
          <w:szCs w:val="24"/>
          <w:lang w:eastAsia="tr-TR"/>
        </w:rPr>
        <w:t xml:space="preserve">- (1) </w:t>
      </w:r>
      <w:proofErr w:type="gramStart"/>
      <w:r w:rsidRPr="00F73993">
        <w:rPr>
          <w:rFonts w:ascii="Times New Roman" w:eastAsia="Times New Roman" w:hAnsi="Times New Roman" w:cs="Times New Roman"/>
          <w:color w:val="000000"/>
          <w:sz w:val="24"/>
          <w:szCs w:val="24"/>
          <w:lang w:eastAsia="tr-TR"/>
        </w:rPr>
        <w:t>21/7/1971</w:t>
      </w:r>
      <w:proofErr w:type="gramEnd"/>
      <w:r w:rsidRPr="00F73993">
        <w:rPr>
          <w:rFonts w:ascii="Times New Roman" w:eastAsia="Times New Roman" w:hAnsi="Times New Roman" w:cs="Times New Roman"/>
          <w:color w:val="000000"/>
          <w:sz w:val="24"/>
          <w:szCs w:val="24"/>
          <w:lang w:eastAsia="tr-TR"/>
        </w:rPr>
        <w:t xml:space="preserve"> tarihli ve 1447 sayılı Ticari İşletme </w:t>
      </w:r>
      <w:proofErr w:type="spellStart"/>
      <w:r w:rsidRPr="00F73993">
        <w:rPr>
          <w:rFonts w:ascii="Times New Roman" w:eastAsia="Times New Roman" w:hAnsi="Times New Roman" w:cs="Times New Roman"/>
          <w:color w:val="000000"/>
          <w:sz w:val="24"/>
          <w:szCs w:val="24"/>
          <w:lang w:eastAsia="tr-TR"/>
        </w:rPr>
        <w:t>Rehni</w:t>
      </w:r>
      <w:proofErr w:type="spellEnd"/>
      <w:r w:rsidRPr="00F73993">
        <w:rPr>
          <w:rFonts w:ascii="Times New Roman" w:eastAsia="Times New Roman" w:hAnsi="Times New Roman" w:cs="Times New Roman"/>
          <w:color w:val="000000"/>
          <w:sz w:val="24"/>
          <w:szCs w:val="24"/>
          <w:lang w:eastAsia="tr-TR"/>
        </w:rPr>
        <w:t xml:space="preserve"> Kanunu yürürlükten kaldırılmıştır.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Hüküm bulunmayan hâller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18</w:t>
      </w:r>
      <w:r w:rsidRPr="00F73993">
        <w:rPr>
          <w:rFonts w:ascii="Times New Roman" w:eastAsia="Times New Roman" w:hAnsi="Times New Roman" w:cs="Times New Roman"/>
          <w:color w:val="000000"/>
          <w:sz w:val="24"/>
          <w:szCs w:val="24"/>
          <w:lang w:eastAsia="tr-TR"/>
        </w:rPr>
        <w:t xml:space="preserve">- (1) Bu Kanunda hüküm bulunmayan hâllerde, 4721 sayılı Kanununun taşınır </w:t>
      </w:r>
      <w:proofErr w:type="spellStart"/>
      <w:r w:rsidRPr="00F73993">
        <w:rPr>
          <w:rFonts w:ascii="Times New Roman" w:eastAsia="Times New Roman" w:hAnsi="Times New Roman" w:cs="Times New Roman"/>
          <w:color w:val="000000"/>
          <w:sz w:val="24"/>
          <w:szCs w:val="24"/>
          <w:lang w:eastAsia="tr-TR"/>
        </w:rPr>
        <w:t>rehnine</w:t>
      </w:r>
      <w:proofErr w:type="spellEnd"/>
      <w:r w:rsidRPr="00F73993">
        <w:rPr>
          <w:rFonts w:ascii="Times New Roman" w:eastAsia="Times New Roman" w:hAnsi="Times New Roman" w:cs="Times New Roman"/>
          <w:color w:val="000000"/>
          <w:sz w:val="24"/>
          <w:szCs w:val="24"/>
          <w:lang w:eastAsia="tr-TR"/>
        </w:rPr>
        <w:t xml:space="preserve"> ilişkin hükümleri uygulanır.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Muafiyetler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19</w:t>
      </w:r>
      <w:r w:rsidRPr="00F73993">
        <w:rPr>
          <w:rFonts w:ascii="Times New Roman" w:eastAsia="Times New Roman" w:hAnsi="Times New Roman" w:cs="Times New Roman"/>
          <w:color w:val="000000"/>
          <w:sz w:val="24"/>
          <w:szCs w:val="24"/>
          <w:lang w:eastAsia="tr-TR"/>
        </w:rPr>
        <w:t xml:space="preserve">- (1) Rehin sözleşmesinin düzenlenmesi ile Sicilde tesis edilen işlemler vergi, resim, harç ve değerli </w:t>
      </w:r>
      <w:proofErr w:type="gramStart"/>
      <w:r w:rsidRPr="00F73993">
        <w:rPr>
          <w:rFonts w:ascii="Times New Roman" w:eastAsia="Times New Roman" w:hAnsi="Times New Roman" w:cs="Times New Roman"/>
          <w:color w:val="000000"/>
          <w:sz w:val="24"/>
          <w:szCs w:val="24"/>
          <w:lang w:eastAsia="tr-TR"/>
        </w:rPr>
        <w:t>kağıt</w:t>
      </w:r>
      <w:proofErr w:type="gramEnd"/>
      <w:r w:rsidRPr="00F73993">
        <w:rPr>
          <w:rFonts w:ascii="Times New Roman" w:eastAsia="Times New Roman" w:hAnsi="Times New Roman" w:cs="Times New Roman"/>
          <w:color w:val="000000"/>
          <w:sz w:val="24"/>
          <w:szCs w:val="24"/>
          <w:lang w:eastAsia="tr-TR"/>
        </w:rPr>
        <w:t xml:space="preserve"> bedelinden muaftır.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Geçiş hükümleri</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GEÇİCİ MADDE 1</w:t>
      </w:r>
      <w:r w:rsidRPr="00F73993">
        <w:rPr>
          <w:rFonts w:ascii="Times New Roman" w:eastAsia="Times New Roman" w:hAnsi="Times New Roman" w:cs="Times New Roman"/>
          <w:color w:val="000000"/>
          <w:sz w:val="24"/>
          <w:szCs w:val="24"/>
          <w:lang w:eastAsia="tr-TR"/>
        </w:rPr>
        <w:t>- (1) Bu Kanun, yürürlüğe girdiği tarihte görülmekte olan dava ve takiplere uygulanmaz.</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color w:val="000000"/>
          <w:sz w:val="24"/>
          <w:szCs w:val="24"/>
          <w:lang w:eastAsia="tr-TR"/>
        </w:rPr>
        <w:t>(2) Bu Kanunun yürürlüğe girdiği tarihten önce ticari işletme veya esnaf işletmeleri üzerinde tesis edilen rehin haklarına ilişkin ilgili mevzuat hükümleri uygulanmaya devam eder.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Yürürlük</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20</w:t>
      </w:r>
      <w:r w:rsidRPr="00F73993">
        <w:rPr>
          <w:rFonts w:ascii="Times New Roman" w:eastAsia="Times New Roman" w:hAnsi="Times New Roman" w:cs="Times New Roman"/>
          <w:color w:val="000000"/>
          <w:sz w:val="24"/>
          <w:szCs w:val="24"/>
          <w:lang w:eastAsia="tr-TR"/>
        </w:rPr>
        <w:t xml:space="preserve">- (1) Bu Kanun </w:t>
      </w:r>
      <w:proofErr w:type="gramStart"/>
      <w:r w:rsidRPr="00F73993">
        <w:rPr>
          <w:rFonts w:ascii="Times New Roman" w:eastAsia="Times New Roman" w:hAnsi="Times New Roman" w:cs="Times New Roman"/>
          <w:color w:val="000000"/>
          <w:sz w:val="24"/>
          <w:szCs w:val="24"/>
          <w:lang w:eastAsia="tr-TR"/>
        </w:rPr>
        <w:t>1/1/2017</w:t>
      </w:r>
      <w:proofErr w:type="gramEnd"/>
      <w:r w:rsidRPr="00F73993">
        <w:rPr>
          <w:rFonts w:ascii="Times New Roman" w:eastAsia="Times New Roman" w:hAnsi="Times New Roman" w:cs="Times New Roman"/>
          <w:color w:val="000000"/>
          <w:sz w:val="24"/>
          <w:szCs w:val="24"/>
          <w:lang w:eastAsia="tr-TR"/>
        </w:rPr>
        <w:t xml:space="preserve"> tarihinde yürürlüğe girer.</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 </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Yürütme</w:t>
      </w:r>
    </w:p>
    <w:p w:rsidR="00F73993" w:rsidRPr="00F73993" w:rsidRDefault="00F73993" w:rsidP="00F73993">
      <w:pPr>
        <w:spacing w:before="60" w:after="60" w:line="240" w:lineRule="auto"/>
        <w:ind w:firstLine="340"/>
        <w:jc w:val="both"/>
        <w:rPr>
          <w:rFonts w:ascii="Calibri" w:eastAsia="Times New Roman" w:hAnsi="Calibri" w:cs="Calibri"/>
          <w:color w:val="000000"/>
          <w:lang w:eastAsia="tr-TR"/>
        </w:rPr>
      </w:pPr>
      <w:r w:rsidRPr="00F73993">
        <w:rPr>
          <w:rFonts w:ascii="Times New Roman" w:eastAsia="Times New Roman" w:hAnsi="Times New Roman" w:cs="Times New Roman"/>
          <w:b/>
          <w:bCs/>
          <w:color w:val="000000"/>
          <w:sz w:val="24"/>
          <w:szCs w:val="24"/>
          <w:lang w:eastAsia="tr-TR"/>
        </w:rPr>
        <w:t>MADDE 21</w:t>
      </w:r>
      <w:r w:rsidRPr="00F73993">
        <w:rPr>
          <w:rFonts w:ascii="Times New Roman" w:eastAsia="Times New Roman" w:hAnsi="Times New Roman" w:cs="Times New Roman"/>
          <w:color w:val="000000"/>
          <w:sz w:val="24"/>
          <w:szCs w:val="24"/>
          <w:lang w:eastAsia="tr-TR"/>
        </w:rPr>
        <w:t>- (1) Bu Kanun hükümlerini Bakanlar Kurulu yürütür.</w:t>
      </w:r>
    </w:p>
    <w:p w:rsidR="00030CF5" w:rsidRDefault="00030CF5">
      <w:bookmarkStart w:id="0" w:name="_GoBack"/>
      <w:bookmarkEnd w:id="0"/>
    </w:p>
    <w:sectPr w:rsidR="00030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93"/>
    <w:rsid w:val="00030CF5"/>
    <w:rsid w:val="00F739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C22DC-11E7-4C75-98B9-CD8BF36E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7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6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2716</Words>
  <Characters>15485</Characters>
  <Application>Microsoft Office Word</Application>
  <DocSecurity>0</DocSecurity>
  <Lines>129</Lines>
  <Paragraphs>36</Paragraphs>
  <ScaleCrop>false</ScaleCrop>
  <Company>Silentall Unattended Installer</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aytekin</dc:creator>
  <cp:keywords/>
  <dc:description/>
  <cp:lastModifiedBy>mert aytekin</cp:lastModifiedBy>
  <cp:revision>2</cp:revision>
  <dcterms:created xsi:type="dcterms:W3CDTF">2017-01-30T18:15:00Z</dcterms:created>
  <dcterms:modified xsi:type="dcterms:W3CDTF">2017-01-30T18:16:00Z</dcterms:modified>
</cp:coreProperties>
</file>